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57" w:rsidRPr="00791D74" w:rsidRDefault="00F84157" w:rsidP="00F84157">
      <w:pPr>
        <w:jc w:val="center"/>
        <w:rPr>
          <w:rFonts w:ascii="Arial" w:hAnsi="Arial" w:cs="Arial"/>
          <w:b/>
          <w:sz w:val="28"/>
          <w:szCs w:val="28"/>
        </w:rPr>
      </w:pPr>
    </w:p>
    <w:p w:rsidR="00F84157" w:rsidRPr="00791D74" w:rsidRDefault="00304B84" w:rsidP="00F84157">
      <w:pPr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 xml:space="preserve">Projekt </w:t>
      </w:r>
      <w:r w:rsidR="00867859" w:rsidRPr="00791D74">
        <w:rPr>
          <w:rFonts w:ascii="Arial" w:hAnsi="Arial" w:cs="Arial"/>
          <w:b/>
          <w:sz w:val="28"/>
          <w:szCs w:val="28"/>
        </w:rPr>
        <w:t xml:space="preserve">Nr </w:t>
      </w:r>
      <w:r w:rsidRPr="00791D74">
        <w:rPr>
          <w:rFonts w:ascii="Arial" w:hAnsi="Arial" w:cs="Arial"/>
          <w:b/>
          <w:sz w:val="28"/>
          <w:szCs w:val="28"/>
        </w:rPr>
        <w:t>WND-POKL.09.05.00</w:t>
      </w:r>
      <w:r w:rsidR="00F84157" w:rsidRPr="00791D74">
        <w:rPr>
          <w:rFonts w:ascii="Arial" w:hAnsi="Arial" w:cs="Arial"/>
          <w:b/>
          <w:sz w:val="28"/>
          <w:szCs w:val="28"/>
        </w:rPr>
        <w:t>-</w:t>
      </w:r>
      <w:r w:rsidRPr="00791D74">
        <w:rPr>
          <w:rFonts w:ascii="Arial" w:hAnsi="Arial" w:cs="Arial"/>
          <w:b/>
          <w:sz w:val="28"/>
          <w:szCs w:val="28"/>
        </w:rPr>
        <w:t>530</w:t>
      </w:r>
      <w:r w:rsidR="00F84157" w:rsidRPr="00791D74">
        <w:rPr>
          <w:rFonts w:ascii="Arial" w:hAnsi="Arial" w:cs="Arial"/>
          <w:b/>
          <w:sz w:val="28"/>
          <w:szCs w:val="28"/>
        </w:rPr>
        <w:t>-</w:t>
      </w:r>
      <w:r w:rsidR="001B0B21" w:rsidRPr="00791D74">
        <w:rPr>
          <w:rFonts w:ascii="Arial" w:hAnsi="Arial" w:cs="Arial"/>
          <w:b/>
          <w:sz w:val="28"/>
          <w:szCs w:val="28"/>
        </w:rPr>
        <w:t>/10</w:t>
      </w:r>
    </w:p>
    <w:p w:rsidR="00867859" w:rsidRPr="00791D74" w:rsidRDefault="00867859" w:rsidP="00867859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1D74">
        <w:rPr>
          <w:rFonts w:ascii="Arial" w:hAnsi="Arial" w:cs="Arial"/>
          <w:b/>
          <w:sz w:val="28"/>
          <w:szCs w:val="28"/>
          <w:u w:val="single"/>
        </w:rPr>
        <w:t xml:space="preserve">„Odkryj tradycje Wiżajn” </w:t>
      </w:r>
    </w:p>
    <w:p w:rsidR="00F84157" w:rsidRPr="00791D74" w:rsidRDefault="00F84157" w:rsidP="0086785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realizowany w ramach Programu Operacyjnego Kapitał Ludzki:</w:t>
      </w:r>
    </w:p>
    <w:p w:rsidR="00F84157" w:rsidRPr="00791D74" w:rsidRDefault="00F84157" w:rsidP="00F84157">
      <w:pPr>
        <w:jc w:val="center"/>
        <w:rPr>
          <w:rFonts w:ascii="Arial" w:hAnsi="Arial" w:cs="Arial"/>
        </w:rPr>
      </w:pPr>
      <w:r w:rsidRPr="00791D74">
        <w:rPr>
          <w:rFonts w:ascii="Arial" w:hAnsi="Arial" w:cs="Arial"/>
          <w:b/>
        </w:rPr>
        <w:t xml:space="preserve">Priorytetu IX </w:t>
      </w:r>
      <w:r w:rsidRPr="00791D74">
        <w:rPr>
          <w:rFonts w:ascii="Arial" w:hAnsi="Arial" w:cs="Arial"/>
        </w:rPr>
        <w:t>Rozwój wykształcenia i kompetencji w regionach;</w:t>
      </w:r>
    </w:p>
    <w:p w:rsidR="00F84157" w:rsidRPr="00791D74" w:rsidRDefault="00F84157" w:rsidP="00F84157">
      <w:pPr>
        <w:jc w:val="center"/>
        <w:rPr>
          <w:rFonts w:ascii="Arial" w:hAnsi="Arial" w:cs="Arial"/>
        </w:rPr>
      </w:pPr>
      <w:r w:rsidRPr="00791D74">
        <w:rPr>
          <w:rFonts w:ascii="Arial" w:hAnsi="Arial" w:cs="Arial"/>
          <w:b/>
          <w:bCs/>
        </w:rPr>
        <w:t>Działania: 9.</w:t>
      </w:r>
      <w:r w:rsidR="001B0B21" w:rsidRPr="00791D74">
        <w:rPr>
          <w:rFonts w:ascii="Arial" w:hAnsi="Arial" w:cs="Arial"/>
          <w:b/>
          <w:bCs/>
        </w:rPr>
        <w:t>5</w:t>
      </w:r>
      <w:r w:rsidRPr="00791D74">
        <w:rPr>
          <w:rFonts w:ascii="Arial" w:hAnsi="Arial" w:cs="Arial"/>
        </w:rPr>
        <w:t xml:space="preserve"> </w:t>
      </w:r>
      <w:r w:rsidR="001B0B21" w:rsidRPr="00791D74">
        <w:rPr>
          <w:rFonts w:ascii="Arial" w:hAnsi="Arial" w:cs="Arial"/>
        </w:rPr>
        <w:t>Oddolne inicjatywy edukacyjne na obszarach wiejskich</w:t>
      </w:r>
    </w:p>
    <w:p w:rsidR="00867859" w:rsidRPr="00791D74" w:rsidRDefault="00F84157" w:rsidP="0086785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 xml:space="preserve">Regulamin </w:t>
      </w:r>
    </w:p>
    <w:p w:rsidR="001B0B21" w:rsidRPr="00791D74" w:rsidRDefault="00F84157" w:rsidP="00F84157">
      <w:pPr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 xml:space="preserve">rekrutacji i uczestnictwa w projekcie </w:t>
      </w:r>
    </w:p>
    <w:p w:rsidR="00F84157" w:rsidRPr="00791D74" w:rsidRDefault="00F84157" w:rsidP="00F84157">
      <w:pPr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„</w:t>
      </w:r>
      <w:r w:rsidR="001B0B21" w:rsidRPr="00791D74">
        <w:rPr>
          <w:rFonts w:ascii="Arial" w:hAnsi="Arial" w:cs="Arial"/>
          <w:b/>
          <w:sz w:val="28"/>
          <w:szCs w:val="28"/>
        </w:rPr>
        <w:t>Odkryj tradycje Wiżajn</w:t>
      </w:r>
      <w:r w:rsidRPr="00791D74">
        <w:rPr>
          <w:rFonts w:ascii="Arial" w:hAnsi="Arial" w:cs="Arial"/>
          <w:b/>
          <w:sz w:val="28"/>
          <w:szCs w:val="28"/>
        </w:rPr>
        <w:t>”</w:t>
      </w:r>
    </w:p>
    <w:p w:rsidR="00F84157" w:rsidRPr="00791D74" w:rsidRDefault="001B0B21" w:rsidP="00F84157">
      <w:pPr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realizowanego</w:t>
      </w:r>
      <w:r w:rsidR="00F84157" w:rsidRPr="00791D74">
        <w:rPr>
          <w:rFonts w:ascii="Arial" w:hAnsi="Arial" w:cs="Arial"/>
          <w:b/>
          <w:sz w:val="28"/>
          <w:szCs w:val="28"/>
        </w:rPr>
        <w:t xml:space="preserve"> przez </w:t>
      </w:r>
    </w:p>
    <w:p w:rsidR="001B0B21" w:rsidRPr="00791D74" w:rsidRDefault="001B0B21" w:rsidP="00F84157">
      <w:pPr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 xml:space="preserve">Świetlicę Gminną </w:t>
      </w:r>
    </w:p>
    <w:p w:rsidR="00F84157" w:rsidRPr="00791D74" w:rsidRDefault="00F84157" w:rsidP="00F84157">
      <w:pPr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w Wiżajnach,</w:t>
      </w:r>
    </w:p>
    <w:p w:rsidR="00F84157" w:rsidRPr="00791D74" w:rsidRDefault="00F84157" w:rsidP="00F84157">
      <w:pPr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w okresie od 01.</w:t>
      </w:r>
      <w:r w:rsidR="001B0B21" w:rsidRPr="00791D74">
        <w:rPr>
          <w:rFonts w:ascii="Arial" w:hAnsi="Arial" w:cs="Arial"/>
          <w:b/>
          <w:sz w:val="28"/>
          <w:szCs w:val="28"/>
        </w:rPr>
        <w:t>10.2011</w:t>
      </w:r>
      <w:r w:rsidRPr="00791D74">
        <w:rPr>
          <w:rFonts w:ascii="Arial" w:hAnsi="Arial" w:cs="Arial"/>
          <w:b/>
          <w:sz w:val="28"/>
          <w:szCs w:val="28"/>
        </w:rPr>
        <w:t xml:space="preserve"> r. do 31.0</w:t>
      </w:r>
      <w:r w:rsidR="001B0B21" w:rsidRPr="00791D74">
        <w:rPr>
          <w:rFonts w:ascii="Arial" w:hAnsi="Arial" w:cs="Arial"/>
          <w:b/>
          <w:sz w:val="28"/>
          <w:szCs w:val="28"/>
        </w:rPr>
        <w:t>3</w:t>
      </w:r>
      <w:r w:rsidRPr="00791D74">
        <w:rPr>
          <w:rFonts w:ascii="Arial" w:hAnsi="Arial" w:cs="Arial"/>
          <w:b/>
          <w:sz w:val="28"/>
          <w:szCs w:val="28"/>
        </w:rPr>
        <w:t>.201</w:t>
      </w:r>
      <w:r w:rsidR="001B0B21" w:rsidRPr="00791D74">
        <w:rPr>
          <w:rFonts w:ascii="Arial" w:hAnsi="Arial" w:cs="Arial"/>
          <w:b/>
          <w:sz w:val="28"/>
          <w:szCs w:val="28"/>
        </w:rPr>
        <w:t>2</w:t>
      </w:r>
      <w:r w:rsidRPr="00791D74">
        <w:rPr>
          <w:rFonts w:ascii="Arial" w:hAnsi="Arial" w:cs="Arial"/>
          <w:b/>
          <w:sz w:val="28"/>
          <w:szCs w:val="28"/>
        </w:rPr>
        <w:t xml:space="preserve"> r.</w:t>
      </w:r>
    </w:p>
    <w:p w:rsidR="00F84157" w:rsidRPr="00791D74" w:rsidRDefault="00F84157" w:rsidP="00F84157">
      <w:pPr>
        <w:jc w:val="center"/>
        <w:rPr>
          <w:rFonts w:ascii="Arial" w:hAnsi="Arial" w:cs="Arial"/>
        </w:rPr>
      </w:pPr>
    </w:p>
    <w:p w:rsidR="00F84157" w:rsidRPr="00791D74" w:rsidRDefault="00F84157" w:rsidP="00F84157">
      <w:pPr>
        <w:jc w:val="center"/>
        <w:rPr>
          <w:rFonts w:ascii="Arial" w:hAnsi="Arial" w:cs="Arial"/>
        </w:rPr>
      </w:pPr>
    </w:p>
    <w:p w:rsidR="00F84157" w:rsidRPr="00791D74" w:rsidRDefault="00F84157" w:rsidP="00F841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§ 1</w:t>
      </w:r>
    </w:p>
    <w:p w:rsidR="00F84157" w:rsidRPr="00791D74" w:rsidRDefault="00F84157" w:rsidP="00F841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Cele projektu</w:t>
      </w:r>
    </w:p>
    <w:p w:rsidR="00F84157" w:rsidRPr="00791D74" w:rsidRDefault="00F84157" w:rsidP="00F84157">
      <w:p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Ogólnym celem projektu </w:t>
      </w:r>
      <w:r w:rsidR="00791D74" w:rsidRPr="00791D74">
        <w:rPr>
          <w:rFonts w:ascii="Arial" w:hAnsi="Arial" w:cs="Arial"/>
        </w:rPr>
        <w:t xml:space="preserve">jest </w:t>
      </w:r>
      <w:r w:rsidR="00791D74">
        <w:rPr>
          <w:rFonts w:ascii="Arial" w:hAnsi="Arial" w:cs="Arial"/>
        </w:rPr>
        <w:t>podniesienie poziomu wiedzy dotyczącej regionu wśród 24 uczniów (16 dziewcząt i 8 chłopaków) poprzez zorganizowanie zajęć pozaszkolnych z edukacji regionalnej. W ramach tych zajęć zaplanowane jest</w:t>
      </w:r>
      <w:r w:rsidR="008E6F36">
        <w:rPr>
          <w:rFonts w:ascii="Arial" w:hAnsi="Arial" w:cs="Arial"/>
        </w:rPr>
        <w:t xml:space="preserve"> przeprowadzenie warsztatów szkoleniowych, spotkań z twórcami i artystami regionalnymi, wyjazdy</w:t>
      </w:r>
      <w:r w:rsidR="00240C9D">
        <w:rPr>
          <w:rFonts w:ascii="Arial" w:hAnsi="Arial" w:cs="Arial"/>
        </w:rPr>
        <w:t xml:space="preserve"> do muzeów, wyjazdy na spotkania związane z kultywowaniem tradycji. Zorganizowanie konkursów z wiedzy, występy dla mieszkańców wsi połączone z prezentacją dorobku wypracowanego w trakcie realizacji </w:t>
      </w:r>
      <w:r w:rsidR="0025791C">
        <w:rPr>
          <w:rFonts w:ascii="Arial" w:hAnsi="Arial" w:cs="Arial"/>
        </w:rPr>
        <w:t>zajęć edukacyjnych</w:t>
      </w:r>
      <w:r w:rsidR="002B680B">
        <w:rPr>
          <w:rFonts w:ascii="Arial" w:hAnsi="Arial" w:cs="Arial"/>
        </w:rPr>
        <w:t xml:space="preserve"> poprzez </w:t>
      </w:r>
      <w:r w:rsidR="009C58BC">
        <w:rPr>
          <w:rFonts w:ascii="Arial" w:hAnsi="Arial" w:cs="Arial"/>
        </w:rPr>
        <w:t xml:space="preserve">następujące </w:t>
      </w:r>
      <w:r w:rsidR="002B680B">
        <w:rPr>
          <w:rFonts w:ascii="Arial" w:hAnsi="Arial" w:cs="Arial"/>
        </w:rPr>
        <w:t>cele szczegółowe</w:t>
      </w:r>
      <w:r w:rsidR="009C58BC">
        <w:rPr>
          <w:rFonts w:ascii="Arial" w:hAnsi="Arial" w:cs="Arial"/>
        </w:rPr>
        <w:t>:</w:t>
      </w:r>
    </w:p>
    <w:p w:rsidR="00F84157" w:rsidRPr="00791D74" w:rsidRDefault="00F84157" w:rsidP="00F84157">
      <w:pPr>
        <w:jc w:val="both"/>
        <w:rPr>
          <w:rFonts w:ascii="Arial" w:hAnsi="Arial" w:cs="Arial"/>
        </w:rPr>
      </w:pPr>
    </w:p>
    <w:p w:rsidR="009C58BC" w:rsidRDefault="009C58BC" w:rsidP="009C58B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Poznanie tekstów i pozyskanie umiejętności śpiewania pieśni ludowych.</w:t>
      </w:r>
    </w:p>
    <w:p w:rsidR="00F84157" w:rsidRDefault="009C58BC" w:rsidP="009C58B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Poznanie tradycyjnego rzemiosła.</w:t>
      </w:r>
    </w:p>
    <w:p w:rsidR="009C58BC" w:rsidRDefault="009C58BC" w:rsidP="009C58B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Poznanie legend i historii lokalnego środowiska. </w:t>
      </w:r>
    </w:p>
    <w:p w:rsidR="009C58BC" w:rsidRDefault="00552DDE" w:rsidP="009C58B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Poznanie tradycji i obyczajów ludowych.</w:t>
      </w:r>
    </w:p>
    <w:p w:rsidR="00552DDE" w:rsidRPr="00791D74" w:rsidRDefault="00552DDE" w:rsidP="009C58BC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Poszerzenie wiedzy na temat znaczenia </w:t>
      </w:r>
      <w:r w:rsidR="003B54B5">
        <w:rPr>
          <w:rFonts w:ascii="Arial" w:hAnsi="Arial" w:cs="Arial"/>
        </w:rPr>
        <w:t>, zbierania i gromadzenia eksponatów muzealnych.</w:t>
      </w:r>
    </w:p>
    <w:p w:rsidR="00F84157" w:rsidRPr="00791D74" w:rsidRDefault="00F84157" w:rsidP="00C77DA9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§ 2</w:t>
      </w:r>
    </w:p>
    <w:p w:rsidR="00F84157" w:rsidRPr="00791D74" w:rsidRDefault="00F84157" w:rsidP="00F841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Słownik pojęć</w:t>
      </w:r>
    </w:p>
    <w:p w:rsidR="00F84157" w:rsidRPr="00791D74" w:rsidRDefault="00F84157" w:rsidP="00C76A51">
      <w:pPr>
        <w:pStyle w:val="Bezodstpw"/>
        <w:spacing w:after="120"/>
        <w:rPr>
          <w:rFonts w:ascii="Arial" w:hAnsi="Arial" w:cs="Arial"/>
          <w:sz w:val="24"/>
          <w:szCs w:val="24"/>
        </w:rPr>
      </w:pPr>
      <w:r w:rsidRPr="00791D74">
        <w:rPr>
          <w:rFonts w:ascii="Arial" w:hAnsi="Arial" w:cs="Arial"/>
          <w:sz w:val="24"/>
          <w:szCs w:val="24"/>
        </w:rPr>
        <w:t>Użyte w niniejszym Regulaminie pojęcia, oznaczają:</w:t>
      </w:r>
    </w:p>
    <w:p w:rsidR="003259BB" w:rsidRPr="00C76A51" w:rsidRDefault="003259BB" w:rsidP="00C76A51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Arial" w:hAnsi="Arial" w:cs="Arial"/>
        </w:rPr>
      </w:pPr>
      <w:r w:rsidRPr="00032554">
        <w:rPr>
          <w:rFonts w:ascii="Arial" w:hAnsi="Arial" w:cs="Arial"/>
          <w:b/>
        </w:rPr>
        <w:t>„Projekcie”</w:t>
      </w:r>
      <w:r w:rsidRPr="00C76A51">
        <w:rPr>
          <w:rFonts w:ascii="Arial" w:hAnsi="Arial" w:cs="Arial"/>
        </w:rPr>
        <w:t xml:space="preserve"> oznacza to projekt pn. „</w:t>
      </w:r>
      <w:r w:rsidR="00E80A9F">
        <w:rPr>
          <w:rFonts w:ascii="Arial" w:hAnsi="Arial" w:cs="Arial"/>
        </w:rPr>
        <w:t>Odkry</w:t>
      </w:r>
      <w:r w:rsidR="00F708BB">
        <w:rPr>
          <w:rFonts w:ascii="Arial" w:hAnsi="Arial" w:cs="Arial"/>
        </w:rPr>
        <w:t xml:space="preserve">j tradycje </w:t>
      </w:r>
      <w:r w:rsidR="00E80A9F">
        <w:rPr>
          <w:rFonts w:ascii="Arial" w:hAnsi="Arial" w:cs="Arial"/>
        </w:rPr>
        <w:t>Wiżajn</w:t>
      </w:r>
      <w:r w:rsidRPr="00C76A51">
        <w:rPr>
          <w:rFonts w:ascii="Arial" w:hAnsi="Arial" w:cs="Arial"/>
        </w:rPr>
        <w:t xml:space="preserve">” realizowany ze środków Europejskiego Funduszu Społecznego w ramach Programu Operacyjnego Kapitał Ludzki, </w:t>
      </w:r>
      <w:r w:rsidRPr="00C76A51">
        <w:rPr>
          <w:rFonts w:ascii="Arial" w:hAnsi="Arial" w:cs="Arial"/>
          <w:bCs/>
        </w:rPr>
        <w:t xml:space="preserve">Priorytet IX „Rozwój wykształcenia i kompetencji w </w:t>
      </w:r>
      <w:r w:rsidRPr="00C76A51">
        <w:rPr>
          <w:rFonts w:ascii="Arial" w:hAnsi="Arial" w:cs="Arial"/>
          <w:bCs/>
        </w:rPr>
        <w:lastRenderedPageBreak/>
        <w:t>regionach”, Działanie 9.5 „Oddolne inicjatywy edukacyjne na obszarach wiejskich”.</w:t>
      </w:r>
    </w:p>
    <w:p w:rsidR="00152923" w:rsidRPr="00C76A51" w:rsidRDefault="00152923" w:rsidP="00C76A51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Arial" w:hAnsi="Arial" w:cs="Arial"/>
        </w:rPr>
      </w:pPr>
      <w:r w:rsidRPr="00032554">
        <w:rPr>
          <w:rFonts w:ascii="Arial" w:hAnsi="Arial" w:cs="Arial"/>
          <w:b/>
          <w:bCs/>
        </w:rPr>
        <w:t>„Regulaminie”</w:t>
      </w:r>
      <w:r w:rsidRPr="00C76A51">
        <w:rPr>
          <w:rFonts w:ascii="Arial" w:hAnsi="Arial" w:cs="Arial"/>
          <w:bCs/>
        </w:rPr>
        <w:t xml:space="preserve"> oznacza to niniejszy Regulamin </w:t>
      </w:r>
      <w:r w:rsidR="00E80A9F">
        <w:rPr>
          <w:rFonts w:ascii="Arial" w:hAnsi="Arial" w:cs="Arial"/>
          <w:bCs/>
        </w:rPr>
        <w:t xml:space="preserve">rekrutacji i </w:t>
      </w:r>
      <w:r w:rsidRPr="00C76A51">
        <w:rPr>
          <w:rFonts w:ascii="Arial" w:hAnsi="Arial" w:cs="Arial"/>
          <w:bCs/>
        </w:rPr>
        <w:t>uczestnictwa w Projekcie.</w:t>
      </w:r>
    </w:p>
    <w:p w:rsidR="00152923" w:rsidRPr="00C76A51" w:rsidRDefault="00152923" w:rsidP="00C76A51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Arial" w:hAnsi="Arial" w:cs="Arial"/>
        </w:rPr>
      </w:pPr>
      <w:r w:rsidRPr="00032554">
        <w:rPr>
          <w:rFonts w:ascii="Arial" w:hAnsi="Arial" w:cs="Arial"/>
          <w:b/>
          <w:bCs/>
        </w:rPr>
        <w:t>„Kandydacie”</w:t>
      </w:r>
      <w:r w:rsidRPr="00C76A51">
        <w:rPr>
          <w:rFonts w:ascii="Arial" w:hAnsi="Arial" w:cs="Arial"/>
          <w:bCs/>
        </w:rPr>
        <w:t xml:space="preserve"> oznacza to osobę ubiegającą się o zakwalifikowanie do udziału w Projekcie na podstawie zasad określonych w Regulaminie.</w:t>
      </w:r>
    </w:p>
    <w:p w:rsidR="003259BB" w:rsidRPr="00C76A51" w:rsidRDefault="00152923" w:rsidP="0003255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32554">
        <w:rPr>
          <w:rFonts w:ascii="Arial" w:hAnsi="Arial" w:cs="Arial"/>
          <w:b/>
          <w:bCs/>
          <w:sz w:val="24"/>
          <w:szCs w:val="24"/>
        </w:rPr>
        <w:t>„Uczestniku Projektu”</w:t>
      </w:r>
      <w:r w:rsidRPr="00C76A51">
        <w:rPr>
          <w:rFonts w:ascii="Arial" w:hAnsi="Arial" w:cs="Arial"/>
          <w:bCs/>
          <w:sz w:val="24"/>
          <w:szCs w:val="24"/>
        </w:rPr>
        <w:t xml:space="preserve"> oznacza to Kandydata, który po spełnieniu wszystkich wymogów określonych w Regulaminie został dopuszczony do udziału w Projekcie.</w:t>
      </w:r>
    </w:p>
    <w:p w:rsidR="00F84157" w:rsidRPr="00C76A51" w:rsidRDefault="00F84157" w:rsidP="00032554">
      <w:pPr>
        <w:pStyle w:val="Bezodstpw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C76A51">
        <w:rPr>
          <w:rFonts w:ascii="Arial" w:hAnsi="Arial" w:cs="Arial"/>
          <w:b/>
          <w:sz w:val="24"/>
          <w:szCs w:val="24"/>
        </w:rPr>
        <w:t>Koordynator projektu</w:t>
      </w:r>
      <w:r w:rsidRPr="00C76A51">
        <w:rPr>
          <w:rFonts w:ascii="Arial" w:hAnsi="Arial" w:cs="Arial"/>
          <w:sz w:val="24"/>
          <w:szCs w:val="24"/>
        </w:rPr>
        <w:t xml:space="preserve"> –</w:t>
      </w:r>
      <w:r w:rsidR="003B54B5" w:rsidRPr="00C76A51">
        <w:rPr>
          <w:rFonts w:ascii="Arial" w:hAnsi="Arial" w:cs="Arial"/>
          <w:sz w:val="24"/>
          <w:szCs w:val="24"/>
        </w:rPr>
        <w:t xml:space="preserve"> Jerzy Buczyński</w:t>
      </w:r>
      <w:r w:rsidRPr="00C76A51">
        <w:rPr>
          <w:rFonts w:ascii="Arial" w:hAnsi="Arial" w:cs="Arial"/>
          <w:sz w:val="24"/>
          <w:szCs w:val="24"/>
        </w:rPr>
        <w:t xml:space="preserve"> - </w:t>
      </w:r>
      <w:r w:rsidRPr="00C76A51">
        <w:rPr>
          <w:rFonts w:ascii="Arial" w:hAnsi="Arial" w:cs="Arial"/>
          <w:sz w:val="24"/>
          <w:szCs w:val="24"/>
          <w:lang w:eastAsia="pl-PL"/>
        </w:rPr>
        <w:t xml:space="preserve">osoba odpowiedzialna za </w:t>
      </w:r>
      <w:r w:rsidR="00F01563" w:rsidRPr="00C76A51">
        <w:rPr>
          <w:rFonts w:ascii="Arial" w:hAnsi="Arial" w:cs="Arial"/>
          <w:sz w:val="24"/>
          <w:szCs w:val="24"/>
          <w:lang w:eastAsia="pl-PL"/>
        </w:rPr>
        <w:t xml:space="preserve">koordynację i  </w:t>
      </w:r>
      <w:r w:rsidRPr="00C76A51">
        <w:rPr>
          <w:rFonts w:ascii="Arial" w:hAnsi="Arial" w:cs="Arial"/>
          <w:sz w:val="24"/>
          <w:szCs w:val="24"/>
          <w:lang w:eastAsia="pl-PL"/>
        </w:rPr>
        <w:t xml:space="preserve">nadzorowanie wszystkich aspektów </w:t>
      </w:r>
      <w:r w:rsidR="00F01563" w:rsidRPr="00C76A51">
        <w:rPr>
          <w:rFonts w:ascii="Arial" w:hAnsi="Arial" w:cs="Arial"/>
          <w:sz w:val="24"/>
          <w:szCs w:val="24"/>
          <w:lang w:eastAsia="pl-PL"/>
        </w:rPr>
        <w:t>związanych z realizacją projektu.</w:t>
      </w:r>
    </w:p>
    <w:p w:rsidR="003259BB" w:rsidRPr="00C76A51" w:rsidRDefault="00152923" w:rsidP="00C76A51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Arial" w:hAnsi="Arial" w:cs="Arial"/>
        </w:rPr>
      </w:pPr>
      <w:r w:rsidRPr="00032554">
        <w:rPr>
          <w:rFonts w:ascii="Arial" w:hAnsi="Arial" w:cs="Arial"/>
          <w:b/>
          <w:bCs/>
        </w:rPr>
        <w:t xml:space="preserve"> </w:t>
      </w:r>
      <w:r w:rsidR="003259BB" w:rsidRPr="00032554">
        <w:rPr>
          <w:rFonts w:ascii="Arial" w:hAnsi="Arial" w:cs="Arial"/>
          <w:b/>
          <w:bCs/>
        </w:rPr>
        <w:t>„Uczestniku Projektu”</w:t>
      </w:r>
      <w:r w:rsidR="003259BB" w:rsidRPr="00C76A51">
        <w:rPr>
          <w:rFonts w:ascii="Arial" w:hAnsi="Arial" w:cs="Arial"/>
          <w:bCs/>
        </w:rPr>
        <w:t xml:space="preserve"> oznacza to Kandydata, który po spełnieniu wszystkich wymogów określonych w Regulaminie został dopuszczony do udziału w Projekcie.</w:t>
      </w:r>
    </w:p>
    <w:p w:rsidR="00F84157" w:rsidRPr="00791D74" w:rsidRDefault="00F84157" w:rsidP="00032554">
      <w:pPr>
        <w:pStyle w:val="Bezodstpw"/>
        <w:numPr>
          <w:ilvl w:val="0"/>
          <w:numId w:val="1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91D74">
        <w:rPr>
          <w:rFonts w:ascii="Arial" w:hAnsi="Arial" w:cs="Arial"/>
          <w:b/>
          <w:bCs/>
          <w:sz w:val="24"/>
          <w:szCs w:val="24"/>
        </w:rPr>
        <w:t xml:space="preserve">Beneficjent Ostateczny </w:t>
      </w:r>
      <w:r w:rsidRPr="00791D74">
        <w:rPr>
          <w:rFonts w:ascii="Arial" w:hAnsi="Arial" w:cs="Arial"/>
          <w:b/>
          <w:sz w:val="24"/>
          <w:szCs w:val="24"/>
        </w:rPr>
        <w:t>(BO)</w:t>
      </w:r>
      <w:r w:rsidRPr="00791D74">
        <w:rPr>
          <w:rFonts w:ascii="Arial" w:hAnsi="Arial" w:cs="Arial"/>
          <w:b/>
          <w:bCs/>
          <w:sz w:val="24"/>
          <w:szCs w:val="24"/>
        </w:rPr>
        <w:t xml:space="preserve">/Uczestnik – </w:t>
      </w:r>
      <w:r w:rsidRPr="00791D74">
        <w:rPr>
          <w:rFonts w:ascii="Arial" w:hAnsi="Arial" w:cs="Arial"/>
          <w:sz w:val="24"/>
          <w:szCs w:val="24"/>
        </w:rPr>
        <w:t>osoba zakwalifikowana do Projektu, zgodnie z zasadami określonymi w niniejszym Regulaminie.</w:t>
      </w:r>
    </w:p>
    <w:p w:rsidR="00F84157" w:rsidRPr="00791D74" w:rsidRDefault="00F84157" w:rsidP="00032554">
      <w:pPr>
        <w:pStyle w:val="Bezodstpw"/>
        <w:numPr>
          <w:ilvl w:val="0"/>
          <w:numId w:val="1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91D74">
        <w:rPr>
          <w:rFonts w:ascii="Arial" w:hAnsi="Arial" w:cs="Arial"/>
          <w:b/>
          <w:sz w:val="24"/>
          <w:szCs w:val="24"/>
        </w:rPr>
        <w:t xml:space="preserve">EFS – </w:t>
      </w:r>
      <w:r w:rsidRPr="00791D74">
        <w:rPr>
          <w:rFonts w:ascii="Arial" w:hAnsi="Arial" w:cs="Arial"/>
          <w:sz w:val="24"/>
          <w:szCs w:val="24"/>
        </w:rPr>
        <w:t>Europejski Fundusz Społeczny.</w:t>
      </w:r>
    </w:p>
    <w:p w:rsidR="00F84157" w:rsidRPr="00791D74" w:rsidRDefault="00F84157" w:rsidP="00032554">
      <w:pPr>
        <w:pStyle w:val="Bezodstpw"/>
        <w:numPr>
          <w:ilvl w:val="0"/>
          <w:numId w:val="1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91D74">
        <w:rPr>
          <w:rFonts w:ascii="Arial" w:hAnsi="Arial" w:cs="Arial"/>
          <w:b/>
          <w:sz w:val="24"/>
          <w:szCs w:val="24"/>
        </w:rPr>
        <w:t xml:space="preserve">PO KL – </w:t>
      </w:r>
      <w:r w:rsidRPr="00791D74">
        <w:rPr>
          <w:rFonts w:ascii="Arial" w:hAnsi="Arial" w:cs="Arial"/>
          <w:sz w:val="24"/>
          <w:szCs w:val="24"/>
        </w:rPr>
        <w:t>Program Operacyjny Kapitał Ludzki.</w:t>
      </w:r>
    </w:p>
    <w:p w:rsidR="00F84157" w:rsidRPr="00791D74" w:rsidRDefault="00F84157" w:rsidP="00032554">
      <w:pPr>
        <w:pStyle w:val="Bezodstpw"/>
        <w:numPr>
          <w:ilvl w:val="0"/>
          <w:numId w:val="11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791D74">
        <w:rPr>
          <w:rFonts w:ascii="Arial" w:hAnsi="Arial" w:cs="Arial"/>
          <w:b/>
          <w:sz w:val="24"/>
          <w:szCs w:val="24"/>
        </w:rPr>
        <w:t xml:space="preserve">Biuro projektu – </w:t>
      </w:r>
      <w:r w:rsidR="00F01563">
        <w:rPr>
          <w:rFonts w:ascii="Arial" w:hAnsi="Arial" w:cs="Arial"/>
          <w:sz w:val="24"/>
          <w:szCs w:val="24"/>
        </w:rPr>
        <w:t xml:space="preserve">Świetlica Gminna w Wiżajnach, ul. Wierzbołowska </w:t>
      </w:r>
      <w:r w:rsidRPr="00791D74">
        <w:rPr>
          <w:rFonts w:ascii="Arial" w:hAnsi="Arial" w:cs="Arial"/>
          <w:sz w:val="24"/>
          <w:szCs w:val="24"/>
        </w:rPr>
        <w:t xml:space="preserve">3, 16-407 Wiżajny, tel./fax. </w:t>
      </w:r>
      <w:r w:rsidR="00F01563">
        <w:rPr>
          <w:rFonts w:ascii="Arial" w:hAnsi="Arial" w:cs="Arial"/>
          <w:sz w:val="24"/>
          <w:szCs w:val="24"/>
        </w:rPr>
        <w:t>87 568 80 53.</w:t>
      </w:r>
    </w:p>
    <w:p w:rsidR="00F84157" w:rsidRPr="00791D74" w:rsidRDefault="00F84157" w:rsidP="00C77DA9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§ 3</w:t>
      </w:r>
    </w:p>
    <w:p w:rsidR="00F84157" w:rsidRPr="00791D74" w:rsidRDefault="00F84157" w:rsidP="00F841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Informacje ogólne</w:t>
      </w:r>
    </w:p>
    <w:p w:rsidR="00F84157" w:rsidRPr="00791D74" w:rsidRDefault="00F84157" w:rsidP="007E26A6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Projekt „</w:t>
      </w:r>
      <w:r w:rsidR="00E90567">
        <w:rPr>
          <w:rFonts w:ascii="Arial" w:hAnsi="Arial" w:cs="Arial"/>
        </w:rPr>
        <w:t>Odkryj tradycje Wiżajn</w:t>
      </w:r>
      <w:r w:rsidRPr="00791D74">
        <w:rPr>
          <w:rFonts w:ascii="Arial" w:hAnsi="Arial" w:cs="Arial"/>
        </w:rPr>
        <w:t xml:space="preserve">”, realizowany będzie w </w:t>
      </w:r>
      <w:r w:rsidR="00E90567">
        <w:rPr>
          <w:rFonts w:ascii="Arial" w:hAnsi="Arial" w:cs="Arial"/>
        </w:rPr>
        <w:t xml:space="preserve">Świetlicy Gminnej w  Wiżajnach </w:t>
      </w:r>
      <w:r w:rsidRPr="00791D74">
        <w:rPr>
          <w:rFonts w:ascii="Arial" w:hAnsi="Arial" w:cs="Arial"/>
        </w:rPr>
        <w:t xml:space="preserve">i skierowany jest do uczniów </w:t>
      </w:r>
      <w:r w:rsidR="00E90567">
        <w:rPr>
          <w:rFonts w:ascii="Arial" w:hAnsi="Arial" w:cs="Arial"/>
        </w:rPr>
        <w:t>Szkoły Podstawowej i Publicznego</w:t>
      </w:r>
      <w:r w:rsidR="00E90567" w:rsidRPr="00791D74">
        <w:rPr>
          <w:rFonts w:ascii="Arial" w:hAnsi="Arial" w:cs="Arial"/>
        </w:rPr>
        <w:t xml:space="preserve"> Gimnazjum w Wiżajnach</w:t>
      </w:r>
      <w:r w:rsidRPr="00791D74">
        <w:rPr>
          <w:rFonts w:ascii="Arial" w:hAnsi="Arial" w:cs="Arial"/>
        </w:rPr>
        <w:t xml:space="preserve">. </w:t>
      </w:r>
    </w:p>
    <w:p w:rsidR="007E26A6" w:rsidRDefault="00F84157" w:rsidP="007E26A6">
      <w:pPr>
        <w:numPr>
          <w:ilvl w:val="0"/>
          <w:numId w:val="8"/>
        </w:numPr>
        <w:tabs>
          <w:tab w:val="left" w:pos="72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W ramach Projektu będą prowadzone następujące pozal</w:t>
      </w:r>
      <w:r w:rsidR="00812668">
        <w:rPr>
          <w:rFonts w:ascii="Arial" w:hAnsi="Arial" w:cs="Arial"/>
        </w:rPr>
        <w:t>ekcyjne</w:t>
      </w:r>
      <w:r w:rsidR="005876E3">
        <w:rPr>
          <w:rFonts w:ascii="Arial" w:hAnsi="Arial" w:cs="Arial"/>
        </w:rPr>
        <w:t xml:space="preserve"> zajęcia</w:t>
      </w:r>
      <w:r w:rsidR="00812668">
        <w:rPr>
          <w:rFonts w:ascii="Arial" w:hAnsi="Arial" w:cs="Arial"/>
        </w:rPr>
        <w:t xml:space="preserve"> warsztatowe</w:t>
      </w:r>
      <w:r w:rsidRPr="00791D74">
        <w:rPr>
          <w:rFonts w:ascii="Arial" w:hAnsi="Arial" w:cs="Arial"/>
        </w:rPr>
        <w:t>:</w:t>
      </w:r>
    </w:p>
    <w:p w:rsidR="00F84157" w:rsidRDefault="00F84157" w:rsidP="007E26A6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zajęcia </w:t>
      </w:r>
      <w:r w:rsidR="007E26A6">
        <w:rPr>
          <w:rFonts w:ascii="Arial" w:hAnsi="Arial" w:cs="Arial"/>
        </w:rPr>
        <w:t>z wiedzy o regionie,</w:t>
      </w:r>
    </w:p>
    <w:p w:rsidR="00F50758" w:rsidRDefault="00F50758" w:rsidP="007E26A6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ze znajomości rzemiosła,</w:t>
      </w:r>
    </w:p>
    <w:p w:rsidR="00F50758" w:rsidRDefault="00F50758" w:rsidP="007E26A6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z tańca i pieśni ludowych,</w:t>
      </w:r>
    </w:p>
    <w:p w:rsidR="00F50758" w:rsidRDefault="00F50758" w:rsidP="007E26A6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z legend i historii,</w:t>
      </w:r>
    </w:p>
    <w:p w:rsidR="00F50758" w:rsidRDefault="00F50758" w:rsidP="007E26A6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tradycji i obyczajów ludowych,</w:t>
      </w:r>
    </w:p>
    <w:p w:rsidR="00F50758" w:rsidRDefault="005876E3" w:rsidP="007E26A6">
      <w:pPr>
        <w:numPr>
          <w:ilvl w:val="0"/>
          <w:numId w:val="7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występ</w:t>
      </w:r>
      <w:r w:rsidR="00F50758">
        <w:rPr>
          <w:rFonts w:ascii="Arial" w:hAnsi="Arial" w:cs="Arial"/>
        </w:rPr>
        <w:t xml:space="preserve"> uczestników i uczestniczek</w:t>
      </w:r>
      <w:r>
        <w:rPr>
          <w:rFonts w:ascii="Arial" w:hAnsi="Arial" w:cs="Arial"/>
        </w:rPr>
        <w:t xml:space="preserve"> oraz podsumowanie realizacji projektu.</w:t>
      </w:r>
    </w:p>
    <w:p w:rsidR="00F84157" w:rsidRPr="00791D74" w:rsidRDefault="00F84157" w:rsidP="00812668">
      <w:pPr>
        <w:numPr>
          <w:ilvl w:val="0"/>
          <w:numId w:val="8"/>
        </w:numPr>
        <w:tabs>
          <w:tab w:val="left" w:pos="144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Uczestnictwo w Projekcie jest bezpłatne.</w:t>
      </w:r>
    </w:p>
    <w:p w:rsidR="008D6EEA" w:rsidRDefault="00F84157" w:rsidP="00812668">
      <w:pPr>
        <w:numPr>
          <w:ilvl w:val="0"/>
          <w:numId w:val="8"/>
        </w:numPr>
        <w:tabs>
          <w:tab w:val="left" w:pos="144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Zajęcia będą realizowane </w:t>
      </w:r>
      <w:r w:rsidR="00E80A9F">
        <w:rPr>
          <w:rFonts w:ascii="Arial" w:hAnsi="Arial" w:cs="Arial"/>
        </w:rPr>
        <w:t>raz w ty</w:t>
      </w:r>
      <w:r w:rsidR="00872626">
        <w:rPr>
          <w:rFonts w:ascii="Arial" w:hAnsi="Arial" w:cs="Arial"/>
        </w:rPr>
        <w:t>godniu (sobota) przez 2 godziny zegarowe</w:t>
      </w:r>
      <w:r w:rsidR="008D6EEA">
        <w:rPr>
          <w:rFonts w:ascii="Arial" w:hAnsi="Arial" w:cs="Arial"/>
        </w:rPr>
        <w:t>, zaś zajęcia wyjazdowe będą trwać po kilka godzin.</w:t>
      </w:r>
      <w:r w:rsidR="00872626">
        <w:rPr>
          <w:rFonts w:ascii="Arial" w:hAnsi="Arial" w:cs="Arial"/>
        </w:rPr>
        <w:t xml:space="preserve"> </w:t>
      </w:r>
    </w:p>
    <w:p w:rsidR="00F84157" w:rsidRPr="00791D74" w:rsidRDefault="00F84157" w:rsidP="00812668">
      <w:pPr>
        <w:numPr>
          <w:ilvl w:val="0"/>
          <w:numId w:val="8"/>
        </w:numPr>
        <w:tabs>
          <w:tab w:val="left" w:pos="144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W Projekcje zajęć pozalekcyjnych „</w:t>
      </w:r>
      <w:r w:rsidR="00812668">
        <w:rPr>
          <w:rFonts w:ascii="Arial" w:hAnsi="Arial" w:cs="Arial"/>
        </w:rPr>
        <w:t>Odkryj tradycje Wiżajn</w:t>
      </w:r>
      <w:r w:rsidRPr="00791D74">
        <w:rPr>
          <w:rFonts w:ascii="Arial" w:hAnsi="Arial" w:cs="Arial"/>
        </w:rPr>
        <w:t>”, mogą uczestniczyć uczniowie, którzy spełniają następujące warunki:</w:t>
      </w:r>
    </w:p>
    <w:p w:rsidR="00F22C81" w:rsidRDefault="00812668" w:rsidP="00F22C8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F22C81">
        <w:rPr>
          <w:rFonts w:ascii="Arial" w:hAnsi="Arial" w:cs="Arial"/>
        </w:rPr>
        <w:t xml:space="preserve"> są uczniami Szkoły Podstawowej lub</w:t>
      </w:r>
      <w:r w:rsidR="00F84157" w:rsidRPr="00791D74">
        <w:rPr>
          <w:rFonts w:ascii="Arial" w:hAnsi="Arial" w:cs="Arial"/>
        </w:rPr>
        <w:t xml:space="preserve"> Publicznego Gimnazjum w Wiżajnach,</w:t>
      </w:r>
    </w:p>
    <w:p w:rsidR="00F84157" w:rsidRPr="00791D74" w:rsidRDefault="00F22C81" w:rsidP="00F22C81">
      <w:pPr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84157" w:rsidRPr="00791D74">
        <w:rPr>
          <w:rFonts w:ascii="Arial" w:hAnsi="Arial" w:cs="Arial"/>
        </w:rPr>
        <w:t xml:space="preserve">z własnej inicjatywy są zainteresowane udziałem w zajęciach i chętne do </w:t>
      </w:r>
      <w:r>
        <w:rPr>
          <w:rFonts w:ascii="Arial" w:hAnsi="Arial" w:cs="Arial"/>
        </w:rPr>
        <w:t xml:space="preserve">  </w:t>
      </w:r>
      <w:r w:rsidR="00F84157" w:rsidRPr="00791D74">
        <w:rPr>
          <w:rFonts w:ascii="Arial" w:hAnsi="Arial" w:cs="Arial"/>
        </w:rPr>
        <w:t>pogłębiania wiedzy.</w:t>
      </w:r>
    </w:p>
    <w:p w:rsidR="00F84157" w:rsidRPr="00791D74" w:rsidRDefault="003D73DF" w:rsidP="003D73D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84157" w:rsidRPr="00791D74">
        <w:rPr>
          <w:rFonts w:ascii="Arial" w:hAnsi="Arial" w:cs="Arial"/>
        </w:rPr>
        <w:t xml:space="preserve">Na zajęcia uczniowie będą </w:t>
      </w:r>
      <w:r w:rsidR="00F22C81">
        <w:rPr>
          <w:rFonts w:ascii="Arial" w:hAnsi="Arial" w:cs="Arial"/>
        </w:rPr>
        <w:t>przybywać samodzielnie</w:t>
      </w:r>
      <w:r w:rsidR="00F84157" w:rsidRPr="00791D74">
        <w:rPr>
          <w:rFonts w:ascii="Arial" w:hAnsi="Arial" w:cs="Arial"/>
        </w:rPr>
        <w:t>.</w:t>
      </w:r>
    </w:p>
    <w:p w:rsidR="00F84157" w:rsidRPr="00791D74" w:rsidRDefault="00F84157" w:rsidP="003D73D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Uczniowie otrzymają przewidziane w szczegółowym budżecie projektu, materiały szkoleniowo-dydaktyczne.</w:t>
      </w:r>
    </w:p>
    <w:p w:rsidR="00F84157" w:rsidRPr="00791D74" w:rsidRDefault="003D73DF" w:rsidP="003D73DF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Trenerzy i opiekunowie grup</w:t>
      </w:r>
      <w:r w:rsidR="00F84157" w:rsidRPr="00791D74">
        <w:rPr>
          <w:rFonts w:ascii="Arial" w:hAnsi="Arial" w:cs="Arial"/>
        </w:rPr>
        <w:t xml:space="preserve"> w porozumieniu z Koordynatorem oraz </w:t>
      </w:r>
      <w:r w:rsidR="00986E97">
        <w:rPr>
          <w:rFonts w:ascii="Arial" w:hAnsi="Arial" w:cs="Arial"/>
        </w:rPr>
        <w:t xml:space="preserve">Kierownikiem </w:t>
      </w:r>
      <w:r w:rsidR="00986E97">
        <w:rPr>
          <w:rFonts w:ascii="Arial" w:hAnsi="Arial" w:cs="Arial"/>
        </w:rPr>
        <w:lastRenderedPageBreak/>
        <w:t>Świetlicy Gminnej w Wiżajnach</w:t>
      </w:r>
      <w:r w:rsidR="00F84157" w:rsidRPr="00791D74">
        <w:rPr>
          <w:rFonts w:ascii="Arial" w:hAnsi="Arial" w:cs="Arial"/>
        </w:rPr>
        <w:t xml:space="preserve"> – opracują programy określone w § 3 ust. 2., które przekażą do Biura Projektu przed planowanym terminem rozpoczęcia zajęć.</w:t>
      </w:r>
    </w:p>
    <w:p w:rsidR="00F84157" w:rsidRPr="00791D74" w:rsidRDefault="00F84157" w:rsidP="00986E97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Osoby prowadzące zajęcia w Projekcie, zostaną wyposażone w środki dydaktyczne, materiały ujęte w szczegółowym budżecie projektu – w ramach realizowanych zajęć.</w:t>
      </w:r>
    </w:p>
    <w:p w:rsidR="00F84157" w:rsidRPr="00791D74" w:rsidRDefault="00986E97" w:rsidP="00986E9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Trenerzy</w:t>
      </w:r>
      <w:r w:rsidR="00F84157" w:rsidRPr="00791D74">
        <w:rPr>
          <w:rFonts w:ascii="Arial" w:hAnsi="Arial" w:cs="Arial"/>
        </w:rPr>
        <w:t xml:space="preserve"> przez okres prowadzonych zajęć, będą wypełniać dzienniki lekcyjne, prowadzić listy obecności oraz ankiety ocen.</w:t>
      </w:r>
    </w:p>
    <w:p w:rsidR="00F84157" w:rsidRPr="00791D74" w:rsidRDefault="00737C3A" w:rsidP="00737C3A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realizacji dla uczestników projektu</w:t>
      </w:r>
      <w:r w:rsidR="00F84157" w:rsidRPr="00791D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zaplanowane są 4 wyjazdy zamiejscowe </w:t>
      </w:r>
      <w:r w:rsidR="00F45095">
        <w:rPr>
          <w:rFonts w:ascii="Arial" w:hAnsi="Arial" w:cs="Arial"/>
        </w:rPr>
        <w:t>.</w:t>
      </w:r>
    </w:p>
    <w:p w:rsidR="00F84157" w:rsidRPr="00791D74" w:rsidRDefault="00F84157" w:rsidP="00737C3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Szczegółowe informacje dotyczące rekrutacji, realizacji określonych zadań Projektu, ewaluacja, będą zamieszczane na stronach internetowych: </w:t>
      </w:r>
      <w:r w:rsidR="00F45095">
        <w:rPr>
          <w:rFonts w:ascii="Arial" w:hAnsi="Arial" w:cs="Arial"/>
        </w:rPr>
        <w:t>Świetlicy Gminnej</w:t>
      </w:r>
      <w:r w:rsidRPr="00791D74">
        <w:rPr>
          <w:rFonts w:ascii="Arial" w:hAnsi="Arial" w:cs="Arial"/>
        </w:rPr>
        <w:t xml:space="preserve"> </w:t>
      </w:r>
      <w:r w:rsidR="00F45095">
        <w:rPr>
          <w:rFonts w:ascii="Arial" w:hAnsi="Arial" w:cs="Arial"/>
        </w:rPr>
        <w:t>w Wiżajnach</w:t>
      </w:r>
      <w:r w:rsidRPr="00791D74">
        <w:rPr>
          <w:rFonts w:ascii="Arial" w:hAnsi="Arial" w:cs="Arial"/>
        </w:rPr>
        <w:t xml:space="preserve">: </w:t>
      </w:r>
      <w:hyperlink r:id="rId7" w:history="1">
        <w:r w:rsidR="00F45095" w:rsidRPr="002F30D9">
          <w:rPr>
            <w:rStyle w:val="Hipercze"/>
            <w:rFonts w:ascii="Arial" w:hAnsi="Arial" w:cs="Arial"/>
          </w:rPr>
          <w:t>www.swietlica.wizajny.pl</w:t>
        </w:r>
      </w:hyperlink>
      <w:r w:rsidR="00F45095">
        <w:rPr>
          <w:rFonts w:ascii="Arial" w:hAnsi="Arial" w:cs="Arial"/>
        </w:rPr>
        <w:t xml:space="preserve"> </w:t>
      </w:r>
      <w:r w:rsidRPr="00791D74">
        <w:rPr>
          <w:rFonts w:ascii="Arial" w:hAnsi="Arial" w:cs="Arial"/>
        </w:rPr>
        <w:t xml:space="preserve">, </w:t>
      </w:r>
      <w:r w:rsidR="00F45095">
        <w:rPr>
          <w:rFonts w:ascii="Arial" w:hAnsi="Arial" w:cs="Arial"/>
        </w:rPr>
        <w:t xml:space="preserve">Stowarzyszenia „Macierzanka”: </w:t>
      </w:r>
      <w:hyperlink r:id="rId8" w:history="1">
        <w:r w:rsidR="00F45095" w:rsidRPr="002F30D9">
          <w:rPr>
            <w:rStyle w:val="Hipercze"/>
            <w:rFonts w:ascii="Arial" w:hAnsi="Arial" w:cs="Arial"/>
          </w:rPr>
          <w:t>www.serywizajny.org.pl</w:t>
        </w:r>
      </w:hyperlink>
      <w:r w:rsidR="00F45095">
        <w:rPr>
          <w:rFonts w:ascii="Arial" w:hAnsi="Arial" w:cs="Arial"/>
        </w:rPr>
        <w:t xml:space="preserve"> </w:t>
      </w:r>
    </w:p>
    <w:p w:rsidR="00F84157" w:rsidRPr="00791D74" w:rsidRDefault="00F84157" w:rsidP="00781AFB">
      <w:pPr>
        <w:spacing w:before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§ 4</w:t>
      </w:r>
    </w:p>
    <w:p w:rsidR="00F84157" w:rsidRPr="00791D74" w:rsidRDefault="00F84157" w:rsidP="00F8415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1D74">
        <w:rPr>
          <w:rFonts w:ascii="Arial" w:hAnsi="Arial" w:cs="Arial"/>
          <w:b/>
          <w:sz w:val="28"/>
          <w:szCs w:val="28"/>
        </w:rPr>
        <w:t>Zasady rekrutacji uczestników</w:t>
      </w:r>
    </w:p>
    <w:p w:rsidR="00846916" w:rsidRPr="00846916" w:rsidRDefault="00F84157" w:rsidP="003179E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Uczniowie chętni do udziału w projekcie, winni złożyć w </w:t>
      </w:r>
      <w:r w:rsidRPr="00791D74">
        <w:rPr>
          <w:rFonts w:ascii="Arial" w:hAnsi="Arial" w:cs="Arial"/>
          <w:bCs/>
          <w:u w:val="single"/>
        </w:rPr>
        <w:t xml:space="preserve">Biurze Projektu: </w:t>
      </w:r>
      <w:r w:rsidR="008D6EEA">
        <w:rPr>
          <w:rFonts w:ascii="Arial" w:hAnsi="Arial" w:cs="Arial"/>
          <w:bCs/>
          <w:u w:val="single"/>
        </w:rPr>
        <w:t>Świetlica Gminna w Wiżajnach</w:t>
      </w:r>
      <w:r w:rsidRPr="00791D74">
        <w:rPr>
          <w:rFonts w:ascii="Arial" w:hAnsi="Arial" w:cs="Arial"/>
          <w:b/>
          <w:bCs/>
        </w:rPr>
        <w:t xml:space="preserve"> </w:t>
      </w:r>
      <w:r w:rsidRPr="00791D74">
        <w:rPr>
          <w:rFonts w:ascii="Arial" w:hAnsi="Arial" w:cs="Arial"/>
        </w:rPr>
        <w:t>wypełnion</w:t>
      </w:r>
      <w:r w:rsidR="00846916">
        <w:rPr>
          <w:rFonts w:ascii="Arial" w:hAnsi="Arial" w:cs="Arial"/>
        </w:rPr>
        <w:t>y</w:t>
      </w:r>
      <w:r w:rsidRPr="00791D74">
        <w:rPr>
          <w:rFonts w:ascii="Arial" w:hAnsi="Arial" w:cs="Arial"/>
        </w:rPr>
        <w:t xml:space="preserve"> z rodzicami</w:t>
      </w:r>
      <w:r w:rsidR="00846916" w:rsidRPr="00F770E3">
        <w:t xml:space="preserve"> </w:t>
      </w:r>
      <w:r w:rsidR="00846916" w:rsidRPr="00846916">
        <w:rPr>
          <w:rFonts w:ascii="Arial" w:hAnsi="Arial" w:cs="Arial"/>
        </w:rPr>
        <w:t>formularz rekrutacyjny ( wg wzoru ) wraz z  oświadczeniem o wyrażeniu zgody na przetwarzanie danych osobowych (wg wzoru)</w:t>
      </w:r>
    </w:p>
    <w:p w:rsidR="00F84157" w:rsidRPr="00791D74" w:rsidRDefault="003179E3" w:rsidP="003179E3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formularza</w:t>
      </w:r>
      <w:r w:rsidR="00F84157" w:rsidRPr="00791D74">
        <w:rPr>
          <w:rFonts w:ascii="Arial" w:hAnsi="Arial" w:cs="Arial"/>
        </w:rPr>
        <w:t xml:space="preserve"> zgłoszeniowe</w:t>
      </w:r>
      <w:r>
        <w:rPr>
          <w:rFonts w:ascii="Arial" w:hAnsi="Arial" w:cs="Arial"/>
        </w:rPr>
        <w:t>go</w:t>
      </w:r>
      <w:r w:rsidR="00F84157" w:rsidRPr="00791D74">
        <w:rPr>
          <w:rFonts w:ascii="Arial" w:hAnsi="Arial" w:cs="Arial"/>
        </w:rPr>
        <w:t xml:space="preserve"> nie jest równoznaczne z zakwalifikowaniem kandydata do udziału w Projekcie.</w:t>
      </w:r>
    </w:p>
    <w:p w:rsidR="00F84157" w:rsidRPr="00791D74" w:rsidRDefault="00F84157" w:rsidP="003179E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Rekrutacja będzie trwać do </w:t>
      </w:r>
      <w:r w:rsidR="00846916">
        <w:rPr>
          <w:rFonts w:ascii="Arial" w:hAnsi="Arial" w:cs="Arial"/>
        </w:rPr>
        <w:t>28 września 2011</w:t>
      </w:r>
      <w:r w:rsidRPr="00791D74">
        <w:rPr>
          <w:rFonts w:ascii="Arial" w:hAnsi="Arial" w:cs="Arial"/>
        </w:rPr>
        <w:t xml:space="preserve"> r., wówczas nastąpi zamknięcie list</w:t>
      </w:r>
      <w:r w:rsidR="00846916">
        <w:rPr>
          <w:rFonts w:ascii="Arial" w:hAnsi="Arial" w:cs="Arial"/>
        </w:rPr>
        <w:t>y</w:t>
      </w:r>
      <w:r w:rsidR="003179E3">
        <w:rPr>
          <w:rFonts w:ascii="Arial" w:hAnsi="Arial" w:cs="Arial"/>
        </w:rPr>
        <w:t>.</w:t>
      </w:r>
      <w:r w:rsidRPr="00791D74">
        <w:rPr>
          <w:rFonts w:ascii="Arial" w:hAnsi="Arial" w:cs="Arial"/>
        </w:rPr>
        <w:t xml:space="preserve"> </w:t>
      </w:r>
    </w:p>
    <w:p w:rsidR="00F84157" w:rsidRPr="00791D74" w:rsidRDefault="00F84157" w:rsidP="003179E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W trakcie procesu rekrutacji zostanie </w:t>
      </w:r>
      <w:r w:rsidR="003179E3">
        <w:rPr>
          <w:rFonts w:ascii="Arial" w:hAnsi="Arial" w:cs="Arial"/>
        </w:rPr>
        <w:t>zakwalifikowanych</w:t>
      </w:r>
      <w:r w:rsidRPr="00791D74">
        <w:rPr>
          <w:rFonts w:ascii="Arial" w:hAnsi="Arial" w:cs="Arial"/>
        </w:rPr>
        <w:t xml:space="preserve"> do udziału w projekcie</w:t>
      </w:r>
      <w:r w:rsidR="003179E3">
        <w:rPr>
          <w:rFonts w:ascii="Arial" w:hAnsi="Arial" w:cs="Arial"/>
        </w:rPr>
        <w:t xml:space="preserve"> 16 dziewcząt  i 8 chłopaków.</w:t>
      </w:r>
    </w:p>
    <w:p w:rsidR="00F84157" w:rsidRPr="00791D74" w:rsidRDefault="00F84157" w:rsidP="00F84157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Rekrutacja prowadzona będzie przez powołaną </w:t>
      </w:r>
      <w:r w:rsidR="003179E3">
        <w:rPr>
          <w:rFonts w:ascii="Arial" w:hAnsi="Arial" w:cs="Arial"/>
        </w:rPr>
        <w:t>3</w:t>
      </w:r>
      <w:r w:rsidR="00C93136">
        <w:rPr>
          <w:rFonts w:ascii="Arial" w:hAnsi="Arial" w:cs="Arial"/>
        </w:rPr>
        <w:t xml:space="preserve">-osobową komisję rekrutacyjną  przy </w:t>
      </w:r>
      <w:r w:rsidRPr="00791D74">
        <w:rPr>
          <w:rFonts w:ascii="Arial" w:hAnsi="Arial" w:cs="Arial"/>
        </w:rPr>
        <w:t>współudziale i nadzorze Koordyna</w:t>
      </w:r>
      <w:r w:rsidR="00C93136">
        <w:rPr>
          <w:rFonts w:ascii="Arial" w:hAnsi="Arial" w:cs="Arial"/>
        </w:rPr>
        <w:t>tora Projektu.</w:t>
      </w:r>
    </w:p>
    <w:p w:rsidR="00F84157" w:rsidRPr="00791D74" w:rsidRDefault="00F84157" w:rsidP="00C93136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Komisja rekrutacyjna sprawdza poprawność wypełnionych kart, przeprowadza analizę, wybiera grupę docelową.</w:t>
      </w:r>
    </w:p>
    <w:p w:rsidR="00F84157" w:rsidRPr="00791D74" w:rsidRDefault="00F84157" w:rsidP="00C93136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W przypadku, gdy liczba chętnych przekroczy możliwą do zrekrutowania liczbę uczestników </w:t>
      </w:r>
      <w:r w:rsidR="00C93136">
        <w:rPr>
          <w:rFonts w:ascii="Arial" w:hAnsi="Arial" w:cs="Arial"/>
        </w:rPr>
        <w:t>projektu</w:t>
      </w:r>
      <w:r w:rsidRPr="00791D74">
        <w:rPr>
          <w:rFonts w:ascii="Arial" w:hAnsi="Arial" w:cs="Arial"/>
        </w:rPr>
        <w:t>, utworzona zostan</w:t>
      </w:r>
      <w:r w:rsidR="00C93136">
        <w:rPr>
          <w:rFonts w:ascii="Arial" w:hAnsi="Arial" w:cs="Arial"/>
        </w:rPr>
        <w:t>ie lista rezerwowa (3 osoby – dwie dziewczynki i 1 chłopak)</w:t>
      </w:r>
    </w:p>
    <w:p w:rsidR="00F84157" w:rsidRPr="00791D74" w:rsidRDefault="00F84157" w:rsidP="00E93A6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Prace komisji rekrutacyjnej są udokumentowane protokołem i kończą się sporządzeniem i podpisaniem listy uczestników oraz listy uczestników rezerwowych.</w:t>
      </w:r>
    </w:p>
    <w:p w:rsidR="00F84157" w:rsidRPr="00791D74" w:rsidRDefault="00F84157" w:rsidP="00E93A6A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W przypadku rezygnacji uczestników projektu, do udziału w zajęciach zostanie zaproszony pierwszy </w:t>
      </w:r>
      <w:r w:rsidR="00E93A6A">
        <w:rPr>
          <w:rFonts w:ascii="Arial" w:hAnsi="Arial" w:cs="Arial"/>
        </w:rPr>
        <w:t>kandydat</w:t>
      </w:r>
      <w:r w:rsidRPr="00791D74">
        <w:rPr>
          <w:rFonts w:ascii="Arial" w:hAnsi="Arial" w:cs="Arial"/>
        </w:rPr>
        <w:t xml:space="preserve"> z listy rezerwowej, jeśli wyrazi ponownie wolę wzięcia udziału w Projekcie i wypełnieni deklarację uczestnictwa. </w:t>
      </w:r>
    </w:p>
    <w:p w:rsidR="00F84157" w:rsidRPr="00791D74" w:rsidRDefault="00F84157" w:rsidP="00E93A6A">
      <w:pPr>
        <w:numPr>
          <w:ilvl w:val="0"/>
          <w:numId w:val="12"/>
        </w:numPr>
        <w:tabs>
          <w:tab w:val="left" w:pos="144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Rekrutacja będzie uwzględniać zasadę równości szans i odbywać się z uwzględnieniem niżej wymienionych punktów: </w:t>
      </w:r>
    </w:p>
    <w:p w:rsidR="00F84157" w:rsidRPr="00791D74" w:rsidRDefault="00F84157" w:rsidP="00F84157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poprawnie wypełniona i złożona w Biurze Projektu, karta zgłoszeniowa (wypełnienie wymaganych pól, czytelny podpis);</w:t>
      </w:r>
    </w:p>
    <w:p w:rsidR="00F84157" w:rsidRPr="00791D74" w:rsidRDefault="00F84157" w:rsidP="00F8415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kolejność zgłoszeń</w:t>
      </w:r>
      <w:r w:rsidR="00E93A6A">
        <w:rPr>
          <w:rFonts w:ascii="Arial" w:hAnsi="Arial" w:cs="Arial"/>
        </w:rPr>
        <w:t>;</w:t>
      </w:r>
    </w:p>
    <w:p w:rsidR="00F84157" w:rsidRPr="00791D74" w:rsidRDefault="00F84157" w:rsidP="00F8415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sugestie rodziców</w:t>
      </w:r>
      <w:r w:rsidR="00505BEC">
        <w:rPr>
          <w:rFonts w:ascii="Arial" w:hAnsi="Arial" w:cs="Arial"/>
        </w:rPr>
        <w:t>;</w:t>
      </w:r>
    </w:p>
    <w:p w:rsidR="00F84157" w:rsidRPr="00791D74" w:rsidRDefault="00F84157" w:rsidP="00F84157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 xml:space="preserve">w pierwszej kolejności będą kwalifikowani uczniowie z klasy </w:t>
      </w:r>
      <w:r w:rsidR="002746A8">
        <w:rPr>
          <w:rFonts w:ascii="Arial" w:hAnsi="Arial" w:cs="Arial"/>
        </w:rPr>
        <w:t>IV - VI</w:t>
      </w:r>
      <w:r w:rsidRPr="00791D74">
        <w:rPr>
          <w:rFonts w:ascii="Arial" w:hAnsi="Arial" w:cs="Arial"/>
        </w:rPr>
        <w:t xml:space="preserve"> Szkoły </w:t>
      </w:r>
      <w:r w:rsidRPr="00791D74">
        <w:rPr>
          <w:rFonts w:ascii="Arial" w:hAnsi="Arial" w:cs="Arial"/>
        </w:rPr>
        <w:lastRenderedPageBreak/>
        <w:t>Podstawowej</w:t>
      </w:r>
      <w:r w:rsidR="002746A8">
        <w:rPr>
          <w:rFonts w:ascii="Arial" w:hAnsi="Arial" w:cs="Arial"/>
        </w:rPr>
        <w:t>, w dalszej kolejności uczniowie Publicznego Gimnazjum w Wiżajnach.</w:t>
      </w:r>
    </w:p>
    <w:p w:rsidR="00F84157" w:rsidRPr="00791D74" w:rsidRDefault="00F84157" w:rsidP="00805282">
      <w:pPr>
        <w:numPr>
          <w:ilvl w:val="1"/>
          <w:numId w:val="3"/>
        </w:numPr>
        <w:tabs>
          <w:tab w:val="clear" w:pos="1440"/>
          <w:tab w:val="left" w:pos="360"/>
        </w:tabs>
        <w:ind w:left="360"/>
        <w:jc w:val="both"/>
        <w:rPr>
          <w:rFonts w:ascii="Arial" w:hAnsi="Arial" w:cs="Arial"/>
        </w:rPr>
      </w:pPr>
      <w:r w:rsidRPr="00791D74">
        <w:rPr>
          <w:rFonts w:ascii="Arial" w:hAnsi="Arial" w:cs="Arial"/>
        </w:rPr>
        <w:t>Rodzice zakwalifikowanych uczniów podpiszą deklaracje uczestnictwa dziecka w projekcie.</w:t>
      </w:r>
    </w:p>
    <w:p w:rsidR="00F84157" w:rsidRPr="00791D74" w:rsidRDefault="00F84157" w:rsidP="00781AFB">
      <w:pPr>
        <w:spacing w:before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1D74">
        <w:rPr>
          <w:rFonts w:ascii="Arial" w:hAnsi="Arial" w:cs="Arial"/>
          <w:b/>
          <w:bCs/>
          <w:sz w:val="28"/>
          <w:szCs w:val="28"/>
        </w:rPr>
        <w:t>§ 5</w:t>
      </w:r>
    </w:p>
    <w:p w:rsidR="00F84157" w:rsidRPr="00791D74" w:rsidRDefault="00F84157" w:rsidP="00F84157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91D74">
        <w:rPr>
          <w:rFonts w:ascii="Arial" w:hAnsi="Arial" w:cs="Arial"/>
          <w:b/>
          <w:bCs/>
          <w:sz w:val="28"/>
          <w:szCs w:val="28"/>
        </w:rPr>
        <w:t>Obowiązki i prawa uczestników Projektu</w:t>
      </w:r>
    </w:p>
    <w:p w:rsidR="00F84157" w:rsidRPr="00791D74" w:rsidRDefault="00F84157" w:rsidP="00805282">
      <w:pPr>
        <w:widowControl/>
        <w:numPr>
          <w:ilvl w:val="1"/>
          <w:numId w:val="7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hanging="1440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Każdy uczestnik Projektu ma prawo do:</w:t>
      </w:r>
    </w:p>
    <w:p w:rsidR="00805282" w:rsidRDefault="00F84157" w:rsidP="00F8415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uczestnictwa w pełnym programie cyklu zajęć</w:t>
      </w:r>
      <w:r w:rsidR="00805282">
        <w:rPr>
          <w:rFonts w:ascii="Arial" w:eastAsia="Times New Roman" w:hAnsi="Arial" w:cs="Arial"/>
          <w:kern w:val="0"/>
          <w:lang w:eastAsia="pl-PL"/>
        </w:rPr>
        <w:t>.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</w:t>
      </w:r>
    </w:p>
    <w:p w:rsidR="00F84157" w:rsidRPr="00791D74" w:rsidRDefault="00F84157" w:rsidP="006E7900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otrzymania materiałów szkoleniowych i innych pomocy dydaktycznych do zajęć oraz pozostałych form pomocy przewidzianych Projektem,</w:t>
      </w:r>
    </w:p>
    <w:p w:rsidR="00F84157" w:rsidRPr="00791D74" w:rsidRDefault="00F84157" w:rsidP="009C0DF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otr</w:t>
      </w:r>
      <w:r w:rsidR="006E7900">
        <w:rPr>
          <w:rFonts w:ascii="Arial" w:eastAsia="Times New Roman" w:hAnsi="Arial" w:cs="Arial"/>
          <w:kern w:val="0"/>
          <w:lang w:eastAsia="pl-PL"/>
        </w:rPr>
        <w:t>zymania na zakończenie Projektu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</w:t>
      </w:r>
      <w:r w:rsidR="006E7900">
        <w:rPr>
          <w:rFonts w:ascii="Arial" w:eastAsia="Times New Roman" w:hAnsi="Arial" w:cs="Arial"/>
          <w:kern w:val="0"/>
          <w:lang w:eastAsia="pl-PL"/>
        </w:rPr>
        <w:t xml:space="preserve">certyfikatu ukończenia cyklu szkoleń </w:t>
      </w:r>
      <w:r w:rsidR="009C0DF3">
        <w:rPr>
          <w:rFonts w:ascii="Arial" w:eastAsia="Times New Roman" w:hAnsi="Arial" w:cs="Arial"/>
          <w:kern w:val="0"/>
          <w:lang w:eastAsia="pl-PL"/>
        </w:rPr>
        <w:t>wraz z drobnym upominkiem,</w:t>
      </w:r>
    </w:p>
    <w:p w:rsidR="00386EE0" w:rsidRDefault="009C0DF3" w:rsidP="00386EE0">
      <w:pPr>
        <w:widowControl/>
        <w:numPr>
          <w:ilvl w:val="1"/>
          <w:numId w:val="7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Uczestnik zobowiązuje się</w:t>
      </w:r>
      <w:r w:rsidR="00F84157" w:rsidRPr="00791D74">
        <w:rPr>
          <w:rFonts w:ascii="Arial" w:eastAsia="Times New Roman" w:hAnsi="Arial" w:cs="Arial"/>
          <w:kern w:val="0"/>
          <w:lang w:eastAsia="pl-PL"/>
        </w:rPr>
        <w:t xml:space="preserve"> uczestniczyć w prowadzonych w ramach projektu zajęciach, akceptując terminy i miejsce, które wyznaczy </w:t>
      </w:r>
      <w:r w:rsidR="00386EE0">
        <w:rPr>
          <w:rFonts w:ascii="Arial" w:eastAsia="Times New Roman" w:hAnsi="Arial" w:cs="Arial"/>
          <w:kern w:val="0"/>
          <w:lang w:eastAsia="pl-PL"/>
        </w:rPr>
        <w:t>Koordynator</w:t>
      </w:r>
      <w:r w:rsidR="00F84157" w:rsidRPr="00791D74">
        <w:rPr>
          <w:rFonts w:ascii="Arial" w:eastAsia="Times New Roman" w:hAnsi="Arial" w:cs="Arial"/>
          <w:kern w:val="0"/>
          <w:lang w:eastAsia="pl-PL"/>
        </w:rPr>
        <w:t xml:space="preserve"> Projektu.</w:t>
      </w:r>
    </w:p>
    <w:p w:rsidR="00F84157" w:rsidRPr="00791D74" w:rsidRDefault="00F84157" w:rsidP="00386EE0">
      <w:pPr>
        <w:widowControl/>
        <w:numPr>
          <w:ilvl w:val="1"/>
          <w:numId w:val="7"/>
        </w:numPr>
        <w:tabs>
          <w:tab w:val="clear" w:pos="144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Dodatkowe obowiązki uczestników: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wypełnienie ankiety monitorującej rezultaty projektu,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wypełnienie innych dokumentów związanych z realizacja projektu,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przestrzeganie regulaminu rekrutacji i uczestnictwa,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systematyczne uczestniczenie w zajęciach,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potwierdzanie własnoręcznym podpisem obecności na liście,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przestrzeganie punktualności,</w:t>
      </w:r>
    </w:p>
    <w:p w:rsidR="00F84157" w:rsidRPr="00791D74" w:rsidRDefault="00386EE0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rzetelnego przygotowywania się</w:t>
      </w:r>
      <w:r w:rsidR="00F84157" w:rsidRPr="00791D74">
        <w:rPr>
          <w:rFonts w:ascii="Arial" w:eastAsia="Times New Roman" w:hAnsi="Arial" w:cs="Arial"/>
          <w:kern w:val="0"/>
          <w:lang w:eastAsia="pl-PL"/>
        </w:rPr>
        <w:t xml:space="preserve"> do zajęć zgodnie z poleceniami prowadzącego,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stosowania się do poleceń wydawanych przez poszczególne osoby związane z realizacją Projektu,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przestrzegania ogólnie przyjętych norm i zasad w tym dbałości o sprzęt i urządzenia wykorzystywane w trakcie realizacji Projektu,</w:t>
      </w:r>
    </w:p>
    <w:p w:rsidR="00F84157" w:rsidRPr="00791D74" w:rsidRDefault="00F84157" w:rsidP="00F84157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udzielania wszelkich informacji związanych z uczestnictwem w projekcie Instytucjom zewnętrznym zaangażowanym w realizacje Programu Operacyjnego Kapitał Ludzki.</w:t>
      </w:r>
    </w:p>
    <w:p w:rsidR="00781D6C" w:rsidRDefault="00F84157" w:rsidP="00F8415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 xml:space="preserve">Uczestnik zobowiązany jest do uczestnictwa w </w:t>
      </w:r>
      <w:r w:rsidR="00781D6C">
        <w:rPr>
          <w:rFonts w:ascii="Arial" w:eastAsia="Times New Roman" w:hAnsi="Arial" w:cs="Arial"/>
          <w:kern w:val="0"/>
          <w:lang w:eastAsia="pl-PL"/>
        </w:rPr>
        <w:t>minimum 80% zajęć. Dopuszcza się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jedynie nieobecności usprawiedliwione.</w:t>
      </w:r>
    </w:p>
    <w:p w:rsidR="00F84157" w:rsidRPr="00791D74" w:rsidRDefault="00F84157" w:rsidP="00F84157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Za usprawiedliwion</w:t>
      </w:r>
      <w:r w:rsidR="00781D6C">
        <w:rPr>
          <w:rFonts w:ascii="Arial" w:eastAsia="Times New Roman" w:hAnsi="Arial" w:cs="Arial"/>
          <w:kern w:val="0"/>
          <w:lang w:eastAsia="pl-PL"/>
        </w:rPr>
        <w:t>ą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nieobecność uznaje</w:t>
      </w:r>
      <w:r w:rsidR="00781D6C">
        <w:rPr>
          <w:rFonts w:ascii="Arial" w:eastAsia="Times New Roman" w:hAnsi="Arial" w:cs="Arial"/>
          <w:kern w:val="0"/>
          <w:lang w:eastAsia="pl-PL"/>
        </w:rPr>
        <w:t xml:space="preserve"> się</w:t>
      </w:r>
      <w:r w:rsidRPr="00791D74">
        <w:rPr>
          <w:rFonts w:ascii="Arial" w:eastAsia="Times New Roman" w:hAnsi="Arial" w:cs="Arial"/>
          <w:kern w:val="0"/>
          <w:lang w:eastAsia="pl-PL"/>
        </w:rPr>
        <w:t>:</w:t>
      </w:r>
    </w:p>
    <w:p w:rsidR="00F84157" w:rsidRPr="00791D74" w:rsidRDefault="00F84157" w:rsidP="00F8415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przyczyny zdrowotne: zwolnienie lekarskie,</w:t>
      </w:r>
    </w:p>
    <w:p w:rsidR="00F84157" w:rsidRPr="00791D74" w:rsidRDefault="00F84157" w:rsidP="00F8415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przyczyny losowe: wyjaśnienie pisemne Rodzica/Opiekuna prawnego ucznia.</w:t>
      </w:r>
    </w:p>
    <w:p w:rsidR="00F84157" w:rsidRPr="00791D74" w:rsidRDefault="00F84157" w:rsidP="00781D6C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Kopie dokumentów poświadczające nieobecność usprawiedliwiona musza być dostarczone przez ucznia w terminie do 14 dni od daty zaistnienia zdarzenia.</w:t>
      </w:r>
    </w:p>
    <w:p w:rsidR="00F84157" w:rsidRPr="00791D74" w:rsidRDefault="00F84157" w:rsidP="00781AFB">
      <w:pPr>
        <w:widowControl/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  <w:r w:rsidRPr="00791D74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§ 6</w:t>
      </w:r>
    </w:p>
    <w:p w:rsidR="00F84157" w:rsidRPr="00791D74" w:rsidRDefault="00F84157" w:rsidP="00F8415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  <w:r w:rsidRPr="00791D74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Zasady rezygnacji z udziału w Projekcie</w:t>
      </w:r>
    </w:p>
    <w:p w:rsidR="00F84157" w:rsidRPr="00791D74" w:rsidRDefault="00F84157" w:rsidP="00781D6C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Obecność na zajęciach jest obowiązkowa.</w:t>
      </w:r>
    </w:p>
    <w:p w:rsidR="00F84157" w:rsidRPr="00791D74" w:rsidRDefault="00F84157" w:rsidP="00781D6C">
      <w:pPr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 xml:space="preserve">W przypadku przekroczenia limitu 20% nieobecności nieuzasadnionych lub nieuzasadnionej rezygnacji z uczestnictwa w Projekcie, Koordynator Projektu </w:t>
      </w:r>
      <w:r w:rsidRPr="00791D74">
        <w:rPr>
          <w:rFonts w:ascii="Arial" w:eastAsia="Times New Roman" w:hAnsi="Arial" w:cs="Arial"/>
          <w:kern w:val="0"/>
          <w:lang w:eastAsia="pl-PL"/>
        </w:rPr>
        <w:lastRenderedPageBreak/>
        <w:t>zastrzega sobie prawo wykreślenia u</w:t>
      </w:r>
      <w:r w:rsidR="00836636">
        <w:rPr>
          <w:rFonts w:ascii="Arial" w:eastAsia="Times New Roman" w:hAnsi="Arial" w:cs="Arial"/>
          <w:kern w:val="0"/>
          <w:lang w:eastAsia="pl-PL"/>
        </w:rPr>
        <w:t>czestnika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z listy.</w:t>
      </w:r>
      <w:r w:rsidRPr="00791D7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791D74">
        <w:rPr>
          <w:rFonts w:ascii="Arial" w:eastAsia="Times New Roman" w:hAnsi="Arial" w:cs="Arial"/>
          <w:lang w:eastAsia="pl-PL"/>
        </w:rPr>
        <w:t>W obu przypadkach rezygnacji z zajęć zobowiązuje się ucznia do niezwłocznego zwrotu otrzymanych materiałów szkoleniowych.</w:t>
      </w:r>
    </w:p>
    <w:p w:rsidR="00F84157" w:rsidRPr="00791D74" w:rsidRDefault="00F84157" w:rsidP="00781AF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W szczególnych sytuacjach uniemożliwiających uczestnictwo w zajęciach (np. choroba, zmiana miejsca zamieszkania, inny powód), uczniowie zakwalifikowani do udziału w Projekcie maja prawo do rezygnacji z uczestnictwa w Projekcie, po złożeniu pisemnego oświadczenia o rezygnacji i jego przyczynach, podpisanego również przez rodzica/opiekuna prawnego w terminie 7 dni.</w:t>
      </w:r>
    </w:p>
    <w:p w:rsidR="00F84157" w:rsidRPr="00791D74" w:rsidRDefault="00F84157" w:rsidP="008E651B">
      <w:pPr>
        <w:widowControl/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  <w:r w:rsidRPr="00791D74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§ 7</w:t>
      </w:r>
    </w:p>
    <w:p w:rsidR="00F84157" w:rsidRPr="00791D74" w:rsidRDefault="00F84157" w:rsidP="00F84157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  <w:r w:rsidRPr="00791D74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Postanowienia ko</w:t>
      </w:r>
      <w:r w:rsidRPr="00791D74">
        <w:rPr>
          <w:rFonts w:ascii="Arial" w:eastAsia="Times New Roman" w:hAnsi="Arial" w:cs="Arial"/>
          <w:b/>
          <w:kern w:val="0"/>
          <w:sz w:val="28"/>
          <w:szCs w:val="28"/>
          <w:lang w:eastAsia="pl-PL"/>
        </w:rPr>
        <w:t>ń</w:t>
      </w:r>
      <w:r w:rsidRPr="00791D74"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cowe</w:t>
      </w:r>
    </w:p>
    <w:p w:rsidR="00F84157" w:rsidRDefault="00F84157" w:rsidP="00EC4B3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W sprawach nieuregulowanych niniejsz</w:t>
      </w:r>
      <w:r w:rsidR="008E651B">
        <w:rPr>
          <w:rFonts w:ascii="Arial" w:eastAsia="Times New Roman" w:hAnsi="Arial" w:cs="Arial"/>
          <w:kern w:val="0"/>
          <w:lang w:eastAsia="pl-PL"/>
        </w:rPr>
        <w:t>ym regulaminem zastosowanie mają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odpowiednie reguły i zasady wynikające z Programu Operacyjnego Kapitał Ludzki, a także przepisy wynikające z właściwych aktów prawa wspólnotowego i polskiego, w szczególności ustawy o ochronie danych osobowych.</w:t>
      </w:r>
    </w:p>
    <w:p w:rsidR="00EC4B31" w:rsidRPr="00781AFB" w:rsidRDefault="00EC4B31" w:rsidP="00EC4B3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81AFB">
        <w:rPr>
          <w:rFonts w:ascii="Arial" w:hAnsi="Arial" w:cs="Arial"/>
          <w:bCs/>
        </w:rPr>
        <w:t>W przypadku spraw nieobjętych niniejszym regulaminem decyzję podejmuje Koordynator Projektu.</w:t>
      </w:r>
    </w:p>
    <w:p w:rsidR="00F84157" w:rsidRPr="00791D74" w:rsidRDefault="00F84157" w:rsidP="00EC4B31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 xml:space="preserve">Realizator Projektu zastrzega sobie prawo zmiany niniejszego regulaminu, o czym poinformuje na stronach internetowych: </w:t>
      </w:r>
      <w:hyperlink r:id="rId9" w:history="1">
        <w:r w:rsidR="008E651B" w:rsidRPr="008E11E1">
          <w:rPr>
            <w:rStyle w:val="Hipercze"/>
            <w:rFonts w:ascii="Arial" w:eastAsia="Times New Roman" w:hAnsi="Arial" w:cs="Arial"/>
            <w:kern w:val="0"/>
            <w:lang w:eastAsia="pl-PL"/>
          </w:rPr>
          <w:t>www.wizajny.pl</w:t>
        </w:r>
      </w:hyperlink>
      <w:r w:rsidR="008E651B">
        <w:rPr>
          <w:rFonts w:ascii="Arial" w:eastAsia="Times New Roman" w:hAnsi="Arial" w:cs="Arial"/>
          <w:kern w:val="0"/>
          <w:lang w:eastAsia="pl-PL"/>
        </w:rPr>
        <w:t xml:space="preserve"> i </w:t>
      </w:r>
      <w:hyperlink r:id="rId10" w:history="1">
        <w:r w:rsidR="008E651B" w:rsidRPr="008E11E1">
          <w:rPr>
            <w:rStyle w:val="Hipercze"/>
            <w:rFonts w:ascii="Arial" w:eastAsia="Times New Roman" w:hAnsi="Arial" w:cs="Arial"/>
            <w:kern w:val="0"/>
            <w:lang w:eastAsia="pl-PL"/>
          </w:rPr>
          <w:t>www.serywizajny.org.pl</w:t>
        </w:r>
      </w:hyperlink>
      <w:r w:rsidR="008E651B">
        <w:rPr>
          <w:rFonts w:ascii="Arial" w:eastAsia="Times New Roman" w:hAnsi="Arial" w:cs="Arial"/>
          <w:kern w:val="0"/>
          <w:lang w:eastAsia="pl-PL"/>
        </w:rPr>
        <w:t xml:space="preserve"> .  </w:t>
      </w:r>
    </w:p>
    <w:p w:rsidR="00F84157" w:rsidRPr="00791D74" w:rsidRDefault="00F84157" w:rsidP="008E651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 xml:space="preserve">Aktualna treść niniejszego regulaminu jest dostępna w Biurze Projektu oraz na </w:t>
      </w:r>
      <w:r w:rsidR="006D2711">
        <w:rPr>
          <w:rFonts w:ascii="Arial" w:eastAsia="Times New Roman" w:hAnsi="Arial" w:cs="Arial"/>
          <w:kern w:val="0"/>
          <w:lang w:eastAsia="pl-PL"/>
        </w:rPr>
        <w:t xml:space="preserve">ww. </w:t>
      </w:r>
      <w:r w:rsidRPr="00791D74">
        <w:rPr>
          <w:rFonts w:ascii="Arial" w:eastAsia="Times New Roman" w:hAnsi="Arial" w:cs="Arial"/>
          <w:kern w:val="0"/>
          <w:lang w:eastAsia="pl-PL"/>
        </w:rPr>
        <w:t>stronach internetowych.</w:t>
      </w:r>
    </w:p>
    <w:p w:rsidR="00EC4B31" w:rsidRPr="00781AFB" w:rsidRDefault="00EC4B31" w:rsidP="008E651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81AFB">
        <w:rPr>
          <w:rFonts w:ascii="Arial" w:hAnsi="Arial" w:cs="Arial"/>
          <w:bCs/>
        </w:rPr>
        <w:t xml:space="preserve">Regulamin </w:t>
      </w:r>
      <w:r>
        <w:rPr>
          <w:rFonts w:ascii="Arial" w:hAnsi="Arial" w:cs="Arial"/>
          <w:bCs/>
        </w:rPr>
        <w:t>wchodzi w życie z dniem 01 września</w:t>
      </w:r>
      <w:r w:rsidRPr="00781AFB">
        <w:rPr>
          <w:rFonts w:ascii="Arial" w:hAnsi="Arial" w:cs="Arial"/>
          <w:bCs/>
        </w:rPr>
        <w:t xml:space="preserve"> 201</w:t>
      </w:r>
      <w:r>
        <w:rPr>
          <w:rFonts w:ascii="Arial" w:hAnsi="Arial" w:cs="Arial"/>
          <w:bCs/>
        </w:rPr>
        <w:t>1</w:t>
      </w:r>
      <w:r w:rsidRPr="00781AFB">
        <w:rPr>
          <w:rFonts w:ascii="Arial" w:hAnsi="Arial" w:cs="Arial"/>
          <w:bCs/>
        </w:rPr>
        <w:t xml:space="preserve"> r. i obowiązuje przez okres trwania projektu.</w:t>
      </w:r>
    </w:p>
    <w:p w:rsidR="00F84157" w:rsidRPr="00791D74" w:rsidRDefault="00F84157" w:rsidP="008E651B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pl-PL"/>
        </w:rPr>
      </w:pPr>
      <w:r w:rsidRPr="00791D74">
        <w:rPr>
          <w:rFonts w:ascii="Arial" w:eastAsia="Times New Roman" w:hAnsi="Arial" w:cs="Arial"/>
          <w:kern w:val="0"/>
          <w:lang w:eastAsia="pl-PL"/>
        </w:rPr>
        <w:t>Realizator Projektu zastrzega s</w:t>
      </w:r>
      <w:r w:rsidR="008E651B">
        <w:rPr>
          <w:rFonts w:ascii="Arial" w:eastAsia="Times New Roman" w:hAnsi="Arial" w:cs="Arial"/>
          <w:kern w:val="0"/>
          <w:lang w:eastAsia="pl-PL"/>
        </w:rPr>
        <w:t>obie prawo do zmiany trenerów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prowadzących zajęcia oraz terminów zajęć w trakcie trwania </w:t>
      </w:r>
      <w:r w:rsidR="008E651B">
        <w:rPr>
          <w:rFonts w:ascii="Arial" w:eastAsia="Times New Roman" w:hAnsi="Arial" w:cs="Arial"/>
          <w:kern w:val="0"/>
          <w:lang w:eastAsia="pl-PL"/>
        </w:rPr>
        <w:t>projektu</w:t>
      </w:r>
      <w:r w:rsidRPr="00791D74">
        <w:rPr>
          <w:rFonts w:ascii="Arial" w:eastAsia="Times New Roman" w:hAnsi="Arial" w:cs="Arial"/>
          <w:kern w:val="0"/>
          <w:lang w:eastAsia="pl-PL"/>
        </w:rPr>
        <w:t xml:space="preserve"> z przyczyn techniczno-organizacyjnych bądź innych przyczyn.</w:t>
      </w:r>
    </w:p>
    <w:p w:rsidR="00F84157" w:rsidRPr="00791D74" w:rsidRDefault="00F84157" w:rsidP="00F84157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3C9E" w:rsidRPr="00791D74" w:rsidRDefault="00BF3C9E" w:rsidP="00BF3C9E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§ 8</w:t>
      </w:r>
    </w:p>
    <w:p w:rsidR="00BF3C9E" w:rsidRDefault="00BF3C9E" w:rsidP="00BF3C9E">
      <w:pPr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kern w:val="0"/>
          <w:sz w:val="28"/>
          <w:szCs w:val="28"/>
          <w:lang w:eastAsia="pl-PL"/>
        </w:rPr>
        <w:t>Załączniki do regulaminu</w:t>
      </w:r>
    </w:p>
    <w:p w:rsidR="006D2711" w:rsidRDefault="006D2711" w:rsidP="006D2711">
      <w:pPr>
        <w:spacing w:line="276" w:lineRule="auto"/>
        <w:jc w:val="center"/>
        <w:rPr>
          <w:rFonts w:ascii="Arial" w:hAnsi="Arial" w:cs="Arial"/>
          <w:b/>
        </w:rPr>
      </w:pPr>
    </w:p>
    <w:p w:rsidR="006D2711" w:rsidRPr="006D2711" w:rsidRDefault="006D2711" w:rsidP="006D2711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6D2711">
        <w:rPr>
          <w:rFonts w:ascii="Arial" w:hAnsi="Arial" w:cs="Arial"/>
        </w:rPr>
        <w:t>Karta zgłoszeniowa uczestnictwa w projekcie „Odkryj tradycje Wiżajn”.</w:t>
      </w:r>
    </w:p>
    <w:p w:rsidR="00F4416D" w:rsidRDefault="00F4416D" w:rsidP="006D2711">
      <w:pPr>
        <w:rPr>
          <w:rFonts w:ascii="Arial" w:hAnsi="Arial" w:cs="Arial"/>
        </w:rPr>
      </w:pPr>
    </w:p>
    <w:p w:rsidR="006D2711" w:rsidRDefault="006D2711" w:rsidP="006D2711">
      <w:pPr>
        <w:rPr>
          <w:rFonts w:ascii="Arial" w:hAnsi="Arial" w:cs="Arial"/>
        </w:rPr>
      </w:pPr>
    </w:p>
    <w:p w:rsidR="00F4416D" w:rsidRDefault="00F4416D" w:rsidP="00F4416D">
      <w:pPr>
        <w:rPr>
          <w:rFonts w:ascii="Arial" w:hAnsi="Arial" w:cs="Arial"/>
        </w:rPr>
      </w:pPr>
    </w:p>
    <w:p w:rsidR="00F4416D" w:rsidRDefault="00F4416D" w:rsidP="00F4416D">
      <w:pPr>
        <w:rPr>
          <w:rFonts w:ascii="Arial" w:hAnsi="Arial" w:cs="Arial"/>
        </w:rPr>
      </w:pPr>
    </w:p>
    <w:p w:rsidR="0086783D" w:rsidRPr="006D2711" w:rsidRDefault="00F84157" w:rsidP="006D2711">
      <w:pPr>
        <w:ind w:left="4140"/>
        <w:jc w:val="center"/>
        <w:rPr>
          <w:rFonts w:ascii="Arial" w:hAnsi="Arial" w:cs="Arial"/>
          <w:i/>
          <w:sz w:val="20"/>
          <w:szCs w:val="20"/>
        </w:rPr>
      </w:pPr>
      <w:r w:rsidRPr="006D2711">
        <w:rPr>
          <w:rFonts w:ascii="Arial" w:hAnsi="Arial" w:cs="Arial"/>
          <w:i/>
          <w:sz w:val="20"/>
          <w:szCs w:val="20"/>
        </w:rPr>
        <w:t>Koordynator Projektu</w:t>
      </w:r>
      <w:r w:rsidR="006D2711" w:rsidRPr="006D2711">
        <w:rPr>
          <w:rFonts w:ascii="Arial" w:hAnsi="Arial" w:cs="Arial"/>
          <w:i/>
          <w:sz w:val="20"/>
          <w:szCs w:val="20"/>
        </w:rPr>
        <w:br/>
        <w:t>Jerzy Buczyński</w:t>
      </w:r>
    </w:p>
    <w:sectPr w:rsidR="0086783D" w:rsidRPr="006D2711" w:rsidSect="008678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9F" w:rsidRDefault="0005329F" w:rsidP="007E1020">
      <w:r>
        <w:separator/>
      </w:r>
    </w:p>
  </w:endnote>
  <w:endnote w:type="continuationSeparator" w:id="0">
    <w:p w:rsidR="0005329F" w:rsidRDefault="0005329F" w:rsidP="007E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A9" w:rsidRPr="00EF3936" w:rsidRDefault="00C77DA9" w:rsidP="0025791C">
    <w:pPr>
      <w:pBdr>
        <w:top w:val="single" w:sz="4" w:space="1" w:color="auto"/>
      </w:pBdr>
      <w:jc w:val="center"/>
      <w:rPr>
        <w:b/>
        <w:sz w:val="20"/>
        <w:szCs w:val="20"/>
      </w:rPr>
    </w:pPr>
    <w:r w:rsidRPr="00EF3936">
      <w:rPr>
        <w:b/>
        <w:sz w:val="20"/>
        <w:szCs w:val="20"/>
      </w:rPr>
      <w:t>Projekt współfi</w:t>
    </w:r>
    <w:r>
      <w:rPr>
        <w:b/>
        <w:sz w:val="20"/>
        <w:szCs w:val="20"/>
      </w:rPr>
      <w:t xml:space="preserve">nansowany przez Unię Europejską </w:t>
    </w:r>
    <w:r w:rsidRPr="00EF3936">
      <w:rPr>
        <w:b/>
        <w:sz w:val="20"/>
        <w:szCs w:val="20"/>
      </w:rPr>
      <w:t>w ramach Europejskiego Funduszu Społecznego</w:t>
    </w:r>
  </w:p>
  <w:p w:rsidR="00C77DA9" w:rsidRPr="004A16F2" w:rsidRDefault="00C77DA9" w:rsidP="004A16F2">
    <w:pPr>
      <w:jc w:val="right"/>
      <w:rPr>
        <w:rFonts w:ascii="Arial" w:hAnsi="Arial" w:cs="Arial"/>
        <w:sz w:val="20"/>
        <w:szCs w:val="20"/>
      </w:rPr>
    </w:pPr>
    <w:r w:rsidRPr="004A16F2">
      <w:rPr>
        <w:rStyle w:val="Numerstrony"/>
        <w:rFonts w:ascii="Arial" w:hAnsi="Arial" w:cs="Arial"/>
        <w:sz w:val="20"/>
        <w:szCs w:val="20"/>
      </w:rPr>
      <w:fldChar w:fldCharType="begin"/>
    </w:r>
    <w:r w:rsidRPr="004A16F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Pr="004A16F2">
      <w:rPr>
        <w:rStyle w:val="Numerstrony"/>
        <w:rFonts w:ascii="Arial" w:hAnsi="Arial" w:cs="Arial"/>
        <w:sz w:val="20"/>
        <w:szCs w:val="20"/>
      </w:rPr>
      <w:fldChar w:fldCharType="separate"/>
    </w:r>
    <w:r w:rsidR="006F4BDB">
      <w:rPr>
        <w:rStyle w:val="Numerstrony"/>
        <w:rFonts w:ascii="Arial" w:hAnsi="Arial" w:cs="Arial"/>
        <w:noProof/>
        <w:sz w:val="20"/>
        <w:szCs w:val="20"/>
      </w:rPr>
      <w:t>4</w:t>
    </w:r>
    <w:r w:rsidRPr="004A16F2">
      <w:rPr>
        <w:rStyle w:val="Numerstrony"/>
        <w:rFonts w:ascii="Arial" w:hAnsi="Arial" w:cs="Arial"/>
        <w:sz w:val="20"/>
        <w:szCs w:val="20"/>
      </w:rPr>
      <w:fldChar w:fldCharType="end"/>
    </w:r>
    <w:r w:rsidRPr="004A16F2">
      <w:rPr>
        <w:rStyle w:val="Numerstrony"/>
        <w:rFonts w:ascii="Arial" w:hAnsi="Arial" w:cs="Arial"/>
        <w:sz w:val="20"/>
        <w:szCs w:val="20"/>
      </w:rPr>
      <w:t>/</w:t>
    </w:r>
    <w:r w:rsidRPr="004A16F2">
      <w:rPr>
        <w:rStyle w:val="Numerstrony"/>
        <w:rFonts w:ascii="Arial" w:hAnsi="Arial" w:cs="Arial"/>
        <w:sz w:val="20"/>
        <w:szCs w:val="20"/>
      </w:rPr>
      <w:fldChar w:fldCharType="begin"/>
    </w:r>
    <w:r w:rsidRPr="004A16F2">
      <w:rPr>
        <w:rStyle w:val="Numerstrony"/>
        <w:rFonts w:ascii="Arial" w:hAnsi="Arial" w:cs="Arial"/>
        <w:sz w:val="20"/>
        <w:szCs w:val="20"/>
      </w:rPr>
      <w:instrText xml:space="preserve"> NUMPAGES </w:instrText>
    </w:r>
    <w:r w:rsidRPr="004A16F2">
      <w:rPr>
        <w:rStyle w:val="Numerstrony"/>
        <w:rFonts w:ascii="Arial" w:hAnsi="Arial" w:cs="Arial"/>
        <w:sz w:val="20"/>
        <w:szCs w:val="20"/>
      </w:rPr>
      <w:fldChar w:fldCharType="separate"/>
    </w:r>
    <w:r w:rsidR="006F4BDB">
      <w:rPr>
        <w:rStyle w:val="Numerstrony"/>
        <w:rFonts w:ascii="Arial" w:hAnsi="Arial" w:cs="Arial"/>
        <w:noProof/>
        <w:sz w:val="20"/>
        <w:szCs w:val="20"/>
      </w:rPr>
      <w:t>5</w:t>
    </w:r>
    <w:r w:rsidRPr="004A16F2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9F" w:rsidRDefault="0005329F" w:rsidP="007E1020">
      <w:r>
        <w:separator/>
      </w:r>
    </w:p>
  </w:footnote>
  <w:footnote w:type="continuationSeparator" w:id="0">
    <w:p w:rsidR="0005329F" w:rsidRDefault="0005329F" w:rsidP="007E1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A9" w:rsidRDefault="006F4BDB" w:rsidP="002659A0">
    <w:pPr>
      <w:pStyle w:val="Nagwek"/>
      <w:tabs>
        <w:tab w:val="clear" w:pos="9072"/>
        <w:tab w:val="center" w:pos="4536"/>
      </w:tabs>
    </w:pPr>
    <w:r>
      <w:rPr>
        <w:noProof/>
        <w:lang w:eastAsia="pl-PL"/>
      </w:rPr>
      <w:drawing>
        <wp:inline distT="0" distB="0" distL="0" distR="0">
          <wp:extent cx="2619375" cy="1095375"/>
          <wp:effectExtent l="19050" t="0" r="9525" b="0"/>
          <wp:docPr id="1" name="Obraz 1" descr="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APITAL_LUDZ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7DA9">
      <w:tab/>
    </w:r>
    <w:r w:rsidR="00C77DA9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2619375" cy="9620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7FCF0A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4165CC2"/>
    <w:multiLevelType w:val="hybridMultilevel"/>
    <w:tmpl w:val="88EC2D92"/>
    <w:lvl w:ilvl="0" w:tplc="D17401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8AD091B"/>
    <w:multiLevelType w:val="hybridMultilevel"/>
    <w:tmpl w:val="0E089580"/>
    <w:lvl w:ilvl="0" w:tplc="4F5AB3E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E0AC8"/>
    <w:multiLevelType w:val="hybridMultilevel"/>
    <w:tmpl w:val="06E289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D22737"/>
    <w:multiLevelType w:val="hybridMultilevel"/>
    <w:tmpl w:val="2410BE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FD7C8F"/>
    <w:multiLevelType w:val="hybridMultilevel"/>
    <w:tmpl w:val="792E492C"/>
    <w:lvl w:ilvl="0" w:tplc="BA14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39FC4908"/>
    <w:multiLevelType w:val="hybridMultilevel"/>
    <w:tmpl w:val="F27898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1E7D77"/>
    <w:multiLevelType w:val="hybridMultilevel"/>
    <w:tmpl w:val="49047820"/>
    <w:lvl w:ilvl="0" w:tplc="BA141A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B0A67"/>
    <w:multiLevelType w:val="hybridMultilevel"/>
    <w:tmpl w:val="B48838EA"/>
    <w:lvl w:ilvl="0" w:tplc="696CF2A8"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024C1"/>
    <w:multiLevelType w:val="hybridMultilevel"/>
    <w:tmpl w:val="E28466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8C71F88"/>
    <w:multiLevelType w:val="hybridMultilevel"/>
    <w:tmpl w:val="A2B239F0"/>
    <w:lvl w:ilvl="0" w:tplc="4F5AB3E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678C2B55"/>
    <w:multiLevelType w:val="hybridMultilevel"/>
    <w:tmpl w:val="8F66BAEA"/>
    <w:lvl w:ilvl="0" w:tplc="BA14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87F0E34"/>
    <w:multiLevelType w:val="hybridMultilevel"/>
    <w:tmpl w:val="426A54E8"/>
    <w:lvl w:ilvl="0" w:tplc="BA14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68821208"/>
    <w:multiLevelType w:val="hybridMultilevel"/>
    <w:tmpl w:val="C96263C0"/>
    <w:lvl w:ilvl="0" w:tplc="BA14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6CD04773"/>
    <w:multiLevelType w:val="hybridMultilevel"/>
    <w:tmpl w:val="368CFF0C"/>
    <w:lvl w:ilvl="0" w:tplc="BA141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70801DA0"/>
    <w:multiLevelType w:val="hybridMultilevel"/>
    <w:tmpl w:val="16204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B3E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E2D53"/>
    <w:multiLevelType w:val="hybridMultilevel"/>
    <w:tmpl w:val="2C2E5222"/>
    <w:lvl w:ilvl="0" w:tplc="4F5AB3E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C2C43"/>
    <w:multiLevelType w:val="hybridMultilevel"/>
    <w:tmpl w:val="EDA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814133"/>
    <w:multiLevelType w:val="hybridMultilevel"/>
    <w:tmpl w:val="27E4D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472639"/>
    <w:multiLevelType w:val="hybridMultilevel"/>
    <w:tmpl w:val="46C423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6178B3"/>
    <w:multiLevelType w:val="hybridMultilevel"/>
    <w:tmpl w:val="EB443B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17401F2">
      <w:start w:val="4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21"/>
  </w:num>
  <w:num w:numId="6">
    <w:abstractNumId w:val="7"/>
  </w:num>
  <w:num w:numId="7">
    <w:abstractNumId w:val="9"/>
  </w:num>
  <w:num w:numId="8">
    <w:abstractNumId w:val="4"/>
  </w:num>
  <w:num w:numId="9">
    <w:abstractNumId w:val="19"/>
  </w:num>
  <w:num w:numId="10">
    <w:abstractNumId w:val="20"/>
  </w:num>
  <w:num w:numId="11">
    <w:abstractNumId w:val="18"/>
  </w:num>
  <w:num w:numId="12">
    <w:abstractNumId w:val="5"/>
  </w:num>
  <w:num w:numId="13">
    <w:abstractNumId w:val="11"/>
  </w:num>
  <w:num w:numId="14">
    <w:abstractNumId w:val="3"/>
  </w:num>
  <w:num w:numId="15">
    <w:abstractNumId w:val="17"/>
  </w:num>
  <w:num w:numId="16">
    <w:abstractNumId w:val="2"/>
  </w:num>
  <w:num w:numId="17">
    <w:abstractNumId w:val="6"/>
  </w:num>
  <w:num w:numId="18">
    <w:abstractNumId w:val="12"/>
  </w:num>
  <w:num w:numId="19">
    <w:abstractNumId w:val="15"/>
  </w:num>
  <w:num w:numId="20">
    <w:abstractNumId w:val="1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020"/>
    <w:rsid w:val="00032554"/>
    <w:rsid w:val="0005329F"/>
    <w:rsid w:val="00152923"/>
    <w:rsid w:val="001B0B21"/>
    <w:rsid w:val="00240C9D"/>
    <w:rsid w:val="0025791C"/>
    <w:rsid w:val="002659A0"/>
    <w:rsid w:val="002746A8"/>
    <w:rsid w:val="002B680B"/>
    <w:rsid w:val="002C2146"/>
    <w:rsid w:val="00304B84"/>
    <w:rsid w:val="003179E3"/>
    <w:rsid w:val="003259BB"/>
    <w:rsid w:val="00386EE0"/>
    <w:rsid w:val="003B54B5"/>
    <w:rsid w:val="003D73DF"/>
    <w:rsid w:val="004A16F2"/>
    <w:rsid w:val="00505BEC"/>
    <w:rsid w:val="00552DDE"/>
    <w:rsid w:val="00567BCF"/>
    <w:rsid w:val="005876E3"/>
    <w:rsid w:val="006D2711"/>
    <w:rsid w:val="006E1631"/>
    <w:rsid w:val="006E7900"/>
    <w:rsid w:val="006F4BDB"/>
    <w:rsid w:val="00737C3A"/>
    <w:rsid w:val="00781AFB"/>
    <w:rsid w:val="00781D6C"/>
    <w:rsid w:val="00791D74"/>
    <w:rsid w:val="007E1020"/>
    <w:rsid w:val="007E26A6"/>
    <w:rsid w:val="00805282"/>
    <w:rsid w:val="00812668"/>
    <w:rsid w:val="00830A34"/>
    <w:rsid w:val="00836636"/>
    <w:rsid w:val="00846916"/>
    <w:rsid w:val="0086783D"/>
    <w:rsid w:val="00867859"/>
    <w:rsid w:val="00872626"/>
    <w:rsid w:val="008D6EEA"/>
    <w:rsid w:val="008E651B"/>
    <w:rsid w:val="008E6F36"/>
    <w:rsid w:val="00923A89"/>
    <w:rsid w:val="00986E97"/>
    <w:rsid w:val="009C0DF3"/>
    <w:rsid w:val="009C58BC"/>
    <w:rsid w:val="00A96D94"/>
    <w:rsid w:val="00B572FF"/>
    <w:rsid w:val="00BF3C9E"/>
    <w:rsid w:val="00C43F06"/>
    <w:rsid w:val="00C76A51"/>
    <w:rsid w:val="00C77DA9"/>
    <w:rsid w:val="00C93136"/>
    <w:rsid w:val="00D1250C"/>
    <w:rsid w:val="00E26482"/>
    <w:rsid w:val="00E80A9F"/>
    <w:rsid w:val="00E90567"/>
    <w:rsid w:val="00E93A6A"/>
    <w:rsid w:val="00EC4B31"/>
    <w:rsid w:val="00F01563"/>
    <w:rsid w:val="00F113A4"/>
    <w:rsid w:val="00F22C81"/>
    <w:rsid w:val="00F4416D"/>
    <w:rsid w:val="00F45095"/>
    <w:rsid w:val="00F50758"/>
    <w:rsid w:val="00F708BB"/>
    <w:rsid w:val="00F8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020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020"/>
  </w:style>
  <w:style w:type="paragraph" w:styleId="Stopka">
    <w:name w:val="footer"/>
    <w:basedOn w:val="Normalny"/>
    <w:link w:val="StopkaZnak"/>
    <w:uiPriority w:val="99"/>
    <w:unhideWhenUsed/>
    <w:rsid w:val="007E1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020"/>
  </w:style>
  <w:style w:type="paragraph" w:styleId="Tekstdymka">
    <w:name w:val="Balloon Text"/>
    <w:basedOn w:val="Normalny"/>
    <w:link w:val="TekstdymkaZnak"/>
    <w:uiPriority w:val="99"/>
    <w:semiHidden/>
    <w:unhideWhenUsed/>
    <w:rsid w:val="007E1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20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7E1020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1020"/>
    <w:rPr>
      <w:rFonts w:eastAsia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F45095"/>
    <w:rPr>
      <w:color w:val="0000FF"/>
      <w:u w:val="single"/>
    </w:rPr>
  </w:style>
  <w:style w:type="character" w:styleId="Numerstrony">
    <w:name w:val="page number"/>
    <w:basedOn w:val="Domylnaczcionkaakapitu"/>
    <w:rsid w:val="004A1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ywizajny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lica.wizajny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rywizajny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zajn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10257</CharactersWithSpaces>
  <SharedDoc>false</SharedDoc>
  <HLinks>
    <vt:vector size="24" baseType="variant">
      <vt:variant>
        <vt:i4>6488116</vt:i4>
      </vt:variant>
      <vt:variant>
        <vt:i4>9</vt:i4>
      </vt:variant>
      <vt:variant>
        <vt:i4>0</vt:i4>
      </vt:variant>
      <vt:variant>
        <vt:i4>5</vt:i4>
      </vt:variant>
      <vt:variant>
        <vt:lpwstr>http://www.serywizajny.org.pl/</vt:lpwstr>
      </vt:variant>
      <vt:variant>
        <vt:lpwstr/>
      </vt:variant>
      <vt:variant>
        <vt:i4>6946932</vt:i4>
      </vt:variant>
      <vt:variant>
        <vt:i4>6</vt:i4>
      </vt:variant>
      <vt:variant>
        <vt:i4>0</vt:i4>
      </vt:variant>
      <vt:variant>
        <vt:i4>5</vt:i4>
      </vt:variant>
      <vt:variant>
        <vt:lpwstr>http://www.wizajny.pl/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http://www.serywizajny.org.pl/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http://www.swietlica.wizajny.pl/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Jerzy Buczyński</dc:creator>
  <cp:lastModifiedBy>Macierzanka</cp:lastModifiedBy>
  <cp:revision>2</cp:revision>
  <cp:lastPrinted>2011-09-23T06:45:00Z</cp:lastPrinted>
  <dcterms:created xsi:type="dcterms:W3CDTF">2011-09-23T17:44:00Z</dcterms:created>
  <dcterms:modified xsi:type="dcterms:W3CDTF">2011-09-23T17:44:00Z</dcterms:modified>
</cp:coreProperties>
</file>