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2BAA" w:rsidRDefault="00AF2BAA" w:rsidP="00FC4344">
      <w:pPr>
        <w:autoSpaceDE w:val="0"/>
        <w:spacing w:line="100" w:lineRule="atLeast"/>
        <w:jc w:val="center"/>
        <w:rPr>
          <w:rFonts w:eastAsia="FrutigerLTPro-Bold"/>
          <w:b/>
          <w:bCs/>
          <w:color w:val="000000"/>
          <w:sz w:val="36"/>
          <w:szCs w:val="36"/>
        </w:rPr>
      </w:pPr>
    </w:p>
    <w:p w:rsidR="00AF2BAA" w:rsidRDefault="00AF2BAA" w:rsidP="00FC4344">
      <w:pPr>
        <w:autoSpaceDE w:val="0"/>
        <w:spacing w:line="100" w:lineRule="atLeast"/>
        <w:jc w:val="center"/>
        <w:rPr>
          <w:rFonts w:eastAsia="FrutigerLTPro-Bold"/>
          <w:b/>
          <w:bCs/>
          <w:color w:val="000000"/>
          <w:sz w:val="36"/>
          <w:szCs w:val="36"/>
        </w:rPr>
      </w:pP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  <w:color w:val="000000"/>
          <w:sz w:val="36"/>
          <w:szCs w:val="36"/>
        </w:rPr>
      </w:pPr>
      <w:r w:rsidRPr="006E212F">
        <w:rPr>
          <w:rFonts w:eastAsia="FrutigerLTPro-Bold"/>
          <w:b/>
          <w:bCs/>
          <w:color w:val="000000"/>
          <w:sz w:val="36"/>
          <w:szCs w:val="36"/>
        </w:rPr>
        <w:t>Regulamin</w:t>
      </w: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  <w:color w:val="000000"/>
          <w:sz w:val="36"/>
          <w:szCs w:val="36"/>
        </w:rPr>
      </w:pPr>
      <w:r w:rsidRPr="006E212F">
        <w:rPr>
          <w:rFonts w:eastAsia="FrutigerLTPro-Bold"/>
          <w:b/>
          <w:bCs/>
          <w:color w:val="000000"/>
          <w:sz w:val="36"/>
          <w:szCs w:val="36"/>
        </w:rPr>
        <w:t>uczestnictwa w projekcie</w:t>
      </w: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  <w:color w:val="000000"/>
          <w:sz w:val="36"/>
          <w:szCs w:val="36"/>
        </w:rPr>
      </w:pP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  <w:color w:val="000000"/>
        </w:rPr>
      </w:pPr>
      <w:r w:rsidRPr="006E212F">
        <w:rPr>
          <w:rFonts w:eastAsia="FrutigerLTPro-Bold"/>
          <w:b/>
          <w:bCs/>
          <w:color w:val="000000"/>
        </w:rPr>
        <w:t>§ 1</w:t>
      </w: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  <w:color w:val="000000"/>
        </w:rPr>
      </w:pPr>
      <w:r w:rsidRPr="006E212F">
        <w:rPr>
          <w:rFonts w:eastAsia="FrutigerLTPro-Bold"/>
          <w:b/>
          <w:bCs/>
          <w:color w:val="000000"/>
        </w:rPr>
        <w:t>Informacja o projekcie</w:t>
      </w: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  <w:color w:val="000000"/>
        </w:rPr>
      </w:pPr>
    </w:p>
    <w:p w:rsidR="00FC4344" w:rsidRPr="006E212F" w:rsidRDefault="00FC4344" w:rsidP="00FC4344">
      <w:pPr>
        <w:numPr>
          <w:ilvl w:val="0"/>
          <w:numId w:val="15"/>
        </w:numPr>
        <w:tabs>
          <w:tab w:val="clear" w:pos="360"/>
          <w:tab w:val="num" w:pos="0"/>
        </w:tabs>
        <w:spacing w:line="100" w:lineRule="atLeast"/>
        <w:ind w:firstLine="0"/>
        <w:jc w:val="both"/>
        <w:rPr>
          <w:rStyle w:val="Pogrubienie"/>
          <w:rFonts w:eastAsia="Dotum"/>
        </w:rPr>
      </w:pPr>
      <w:r w:rsidRPr="006E212F">
        <w:t xml:space="preserve">Projekt </w:t>
      </w:r>
      <w:r>
        <w:t>„</w:t>
      </w:r>
      <w:r w:rsidR="00900CDA" w:rsidRPr="00900CDA">
        <w:t>Złap wiatr w żagle</w:t>
      </w:r>
      <w:r w:rsidRPr="006E212F">
        <w:t xml:space="preserve">” realizowany jest przez </w:t>
      </w:r>
      <w:r>
        <w:t>Stowarzyszenie „Macierzanka”</w:t>
      </w:r>
      <w:r w:rsidRPr="006E212F">
        <w:t xml:space="preserve"> zwane dalej „Projektodawcą”, w ramach środków finansowych </w:t>
      </w:r>
      <w:r w:rsidR="00900CDA" w:rsidRPr="00900CDA">
        <w:t>Programu Funduszu Inicjatyw Obywatelskich</w:t>
      </w:r>
      <w:r w:rsidR="00900CDA">
        <w:t>.</w:t>
      </w:r>
    </w:p>
    <w:p w:rsidR="00FC4344" w:rsidRPr="006E212F" w:rsidRDefault="00FC4344" w:rsidP="00FC4344">
      <w:pPr>
        <w:pStyle w:val="Akapitzlist"/>
      </w:pPr>
    </w:p>
    <w:p w:rsidR="00FC4344" w:rsidRPr="006E212F" w:rsidRDefault="00FC4344" w:rsidP="00FC4344">
      <w:pPr>
        <w:numPr>
          <w:ilvl w:val="0"/>
          <w:numId w:val="15"/>
        </w:numPr>
        <w:tabs>
          <w:tab w:val="clear" w:pos="360"/>
          <w:tab w:val="num" w:pos="0"/>
        </w:tabs>
        <w:spacing w:line="100" w:lineRule="atLeast"/>
        <w:ind w:firstLine="0"/>
        <w:jc w:val="both"/>
      </w:pPr>
      <w:r w:rsidRPr="006E212F">
        <w:t xml:space="preserve">Tematem projektu jest realizacja </w:t>
      </w:r>
      <w:r w:rsidR="00900CDA">
        <w:t>obozu żeglarskiego.</w:t>
      </w:r>
    </w:p>
    <w:p w:rsidR="00FC4344" w:rsidRPr="006E212F" w:rsidRDefault="00FC4344" w:rsidP="00FC4344">
      <w:pPr>
        <w:pStyle w:val="Akapitzlist"/>
      </w:pPr>
    </w:p>
    <w:p w:rsidR="00FC4344" w:rsidRPr="006E212F" w:rsidRDefault="00FC4344" w:rsidP="00FC4344">
      <w:pPr>
        <w:numPr>
          <w:ilvl w:val="0"/>
          <w:numId w:val="15"/>
        </w:numPr>
        <w:tabs>
          <w:tab w:val="clear" w:pos="360"/>
          <w:tab w:val="num" w:pos="0"/>
        </w:tabs>
        <w:spacing w:line="100" w:lineRule="atLeast"/>
        <w:ind w:firstLine="0"/>
        <w:jc w:val="both"/>
      </w:pPr>
      <w:r w:rsidRPr="006E212F">
        <w:t xml:space="preserve">Biuro Projektu znajduje się pod adresem: </w:t>
      </w:r>
      <w:r>
        <w:t>ul. Suwalska 17A, 16-407 Wiżajny.</w:t>
      </w:r>
    </w:p>
    <w:p w:rsidR="00FC4344" w:rsidRPr="006E212F" w:rsidRDefault="00FC4344" w:rsidP="00FC4344">
      <w:pPr>
        <w:spacing w:line="100" w:lineRule="atLeast"/>
        <w:jc w:val="both"/>
      </w:pPr>
    </w:p>
    <w:p w:rsidR="00FC4344" w:rsidRDefault="00FC4344" w:rsidP="00FC4344">
      <w:pPr>
        <w:numPr>
          <w:ilvl w:val="0"/>
          <w:numId w:val="15"/>
        </w:numPr>
        <w:tabs>
          <w:tab w:val="clear" w:pos="360"/>
          <w:tab w:val="num" w:pos="0"/>
        </w:tabs>
        <w:spacing w:line="100" w:lineRule="atLeast"/>
        <w:ind w:firstLine="0"/>
        <w:jc w:val="both"/>
      </w:pPr>
      <w:r w:rsidRPr="006E212F">
        <w:t>Projekt obejmuje swym zasięgiem województwo podlaskie:</w:t>
      </w:r>
      <w:r>
        <w:t xml:space="preserve"> powiat suwalski.</w:t>
      </w:r>
    </w:p>
    <w:p w:rsidR="00FC4344" w:rsidRPr="006E212F" w:rsidRDefault="00FC4344" w:rsidP="00FC4344">
      <w:pPr>
        <w:spacing w:line="100" w:lineRule="atLeast"/>
        <w:jc w:val="both"/>
      </w:pPr>
    </w:p>
    <w:p w:rsidR="00FC4344" w:rsidRPr="006E212F" w:rsidRDefault="00FC4344" w:rsidP="00FC4344">
      <w:pPr>
        <w:numPr>
          <w:ilvl w:val="0"/>
          <w:numId w:val="15"/>
        </w:numPr>
        <w:tabs>
          <w:tab w:val="clear" w:pos="360"/>
          <w:tab w:val="num" w:pos="0"/>
        </w:tabs>
        <w:spacing w:line="100" w:lineRule="atLeast"/>
        <w:ind w:firstLine="0"/>
        <w:jc w:val="both"/>
      </w:pPr>
      <w:r w:rsidRPr="006E212F">
        <w:t>Okres realizacji projektu: od 01.</w:t>
      </w:r>
      <w:r w:rsidR="00900CDA">
        <w:t>06</w:t>
      </w:r>
      <w:r w:rsidRPr="006E212F">
        <w:t>.201</w:t>
      </w:r>
      <w:r w:rsidR="00900CDA">
        <w:t>3</w:t>
      </w:r>
      <w:r w:rsidRPr="006E212F">
        <w:t xml:space="preserve"> r. do 30.0</w:t>
      </w:r>
      <w:r w:rsidR="00900CDA">
        <w:t>9</w:t>
      </w:r>
      <w:r w:rsidRPr="006E212F">
        <w:t>.201</w:t>
      </w:r>
      <w:r w:rsidR="00900CDA">
        <w:t>4</w:t>
      </w:r>
      <w:r w:rsidRPr="006E212F">
        <w:t xml:space="preserve"> r.</w:t>
      </w:r>
    </w:p>
    <w:p w:rsidR="00FC4344" w:rsidRPr="006E212F" w:rsidRDefault="00FC4344" w:rsidP="00FC4344">
      <w:pPr>
        <w:spacing w:line="100" w:lineRule="atLeast"/>
        <w:jc w:val="both"/>
      </w:pPr>
    </w:p>
    <w:p w:rsidR="00FC4344" w:rsidRPr="006E212F" w:rsidRDefault="00FC4344" w:rsidP="00FC4344">
      <w:pPr>
        <w:numPr>
          <w:ilvl w:val="0"/>
          <w:numId w:val="15"/>
        </w:numPr>
        <w:tabs>
          <w:tab w:val="clear" w:pos="360"/>
          <w:tab w:val="num" w:pos="0"/>
        </w:tabs>
        <w:spacing w:line="100" w:lineRule="atLeast"/>
        <w:ind w:firstLine="0"/>
        <w:jc w:val="both"/>
      </w:pPr>
      <w:r w:rsidRPr="006E212F">
        <w:t xml:space="preserve">Niniejszy regulamin określa zasady rekrutacji uczestniczek/uczestników oraz zasady uczestnictwa </w:t>
      </w:r>
      <w:r w:rsidRPr="006E212F">
        <w:br/>
        <w:t>w projekcie pt. „</w:t>
      </w:r>
      <w:r w:rsidR="00900CDA" w:rsidRPr="00900CDA">
        <w:t>Złap wiatr w żagle</w:t>
      </w:r>
      <w:r w:rsidRPr="006E212F">
        <w:t>”, zwanym dalej Projektem.</w:t>
      </w:r>
    </w:p>
    <w:p w:rsidR="00FC4344" w:rsidRPr="006E212F" w:rsidRDefault="00FC4344" w:rsidP="00FC4344">
      <w:pPr>
        <w:spacing w:line="100" w:lineRule="atLeast"/>
        <w:jc w:val="both"/>
      </w:pPr>
    </w:p>
    <w:p w:rsidR="00FC4344" w:rsidRPr="006E212F" w:rsidRDefault="00FC4344" w:rsidP="00FC4344">
      <w:pPr>
        <w:numPr>
          <w:ilvl w:val="0"/>
          <w:numId w:val="15"/>
        </w:numPr>
        <w:tabs>
          <w:tab w:val="clear" w:pos="360"/>
          <w:tab w:val="num" w:pos="0"/>
        </w:tabs>
        <w:spacing w:line="100" w:lineRule="atLeast"/>
        <w:ind w:firstLine="0"/>
        <w:jc w:val="both"/>
      </w:pPr>
      <w:r w:rsidRPr="006E212F">
        <w:t xml:space="preserve">W projekcie weźmie udział </w:t>
      </w:r>
      <w:r w:rsidR="00900CDA">
        <w:t>40</w:t>
      </w:r>
      <w:r w:rsidRPr="006E212F">
        <w:t xml:space="preserve"> osób. </w:t>
      </w:r>
    </w:p>
    <w:p w:rsidR="00FC4344" w:rsidRPr="006E212F" w:rsidRDefault="00FC4344" w:rsidP="00FC4344">
      <w:pPr>
        <w:spacing w:line="100" w:lineRule="atLeast"/>
        <w:jc w:val="both"/>
      </w:pP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  <w:color w:val="000000"/>
        </w:rPr>
      </w:pPr>
      <w:r w:rsidRPr="006E212F">
        <w:rPr>
          <w:rFonts w:eastAsia="FrutigerLTPro-Bold"/>
          <w:b/>
          <w:bCs/>
          <w:color w:val="000000"/>
        </w:rPr>
        <w:t>§ 2</w:t>
      </w: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  <w:color w:val="000000"/>
        </w:rPr>
      </w:pPr>
      <w:r w:rsidRPr="006E212F">
        <w:rPr>
          <w:rFonts w:eastAsia="FrutigerLTPro-Bold"/>
          <w:b/>
          <w:bCs/>
          <w:color w:val="000000"/>
        </w:rPr>
        <w:t>Warunki uczestnictwa</w:t>
      </w: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  <w:color w:val="000000"/>
        </w:rPr>
      </w:pPr>
    </w:p>
    <w:p w:rsidR="00FC4344" w:rsidRPr="006E212F" w:rsidRDefault="00FC4344" w:rsidP="00FC4344">
      <w:pPr>
        <w:numPr>
          <w:ilvl w:val="0"/>
          <w:numId w:val="16"/>
        </w:numPr>
        <w:tabs>
          <w:tab w:val="clear" w:pos="720"/>
          <w:tab w:val="num" w:pos="0"/>
        </w:tabs>
        <w:spacing w:line="100" w:lineRule="atLeast"/>
        <w:ind w:left="390" w:firstLine="0"/>
        <w:jc w:val="both"/>
      </w:pPr>
      <w:r w:rsidRPr="006E212F">
        <w:t>Uczestniczką/uczestnikiem Projektu może zostać osoba:</w:t>
      </w:r>
    </w:p>
    <w:p w:rsidR="00FC4344" w:rsidRPr="006E212F" w:rsidRDefault="00FC4344" w:rsidP="00FC4344">
      <w:pPr>
        <w:numPr>
          <w:ilvl w:val="0"/>
          <w:numId w:val="3"/>
        </w:numPr>
        <w:tabs>
          <w:tab w:val="clear" w:pos="720"/>
          <w:tab w:val="num" w:pos="0"/>
        </w:tabs>
        <w:spacing w:line="100" w:lineRule="atLeast"/>
        <w:ind w:left="1080" w:firstLine="0"/>
        <w:jc w:val="both"/>
      </w:pPr>
      <w:r w:rsidRPr="006E212F">
        <w:t>Zamieszkała na obszarze realizacji projektu tj. wojewódz</w:t>
      </w:r>
      <w:r>
        <w:t>two podlaskie: powiat suwalski.</w:t>
      </w:r>
    </w:p>
    <w:p w:rsidR="00FC4344" w:rsidRPr="006E212F" w:rsidRDefault="00E34679" w:rsidP="00FC4344">
      <w:pPr>
        <w:numPr>
          <w:ilvl w:val="0"/>
          <w:numId w:val="3"/>
        </w:numPr>
        <w:tabs>
          <w:tab w:val="clear" w:pos="720"/>
          <w:tab w:val="num" w:pos="0"/>
        </w:tabs>
        <w:spacing w:line="100" w:lineRule="atLeast"/>
        <w:ind w:left="1080" w:firstLine="0"/>
        <w:jc w:val="both"/>
      </w:pPr>
      <w:r>
        <w:t>K</w:t>
      </w:r>
      <w:r w:rsidR="00FC4344" w:rsidRPr="006E212F">
        <w:t xml:space="preserve">tóra na dzień przystąpienia do projektu miała ukończony </w:t>
      </w:r>
      <w:r w:rsidR="008C4955">
        <w:t>13</w:t>
      </w:r>
      <w:r w:rsidR="00FC4344" w:rsidRPr="006E212F">
        <w:t xml:space="preserve"> rok życia</w:t>
      </w:r>
      <w:r w:rsidR="008C4955">
        <w:t xml:space="preserve"> i nie więcej niż 18</w:t>
      </w:r>
      <w:r>
        <w:t xml:space="preserve"> lat</w:t>
      </w:r>
      <w:r w:rsidR="00FC4344" w:rsidRPr="006E212F">
        <w:t>.</w:t>
      </w:r>
    </w:p>
    <w:p w:rsidR="00FC4344" w:rsidRPr="006E212F" w:rsidRDefault="00FC4344" w:rsidP="00FC4344">
      <w:pPr>
        <w:spacing w:line="100" w:lineRule="atLeast"/>
        <w:ind w:left="1080"/>
        <w:jc w:val="both"/>
      </w:pPr>
    </w:p>
    <w:p w:rsidR="00FC4344" w:rsidRPr="006E212F" w:rsidRDefault="00FC4344" w:rsidP="00FC4344">
      <w:pPr>
        <w:numPr>
          <w:ilvl w:val="0"/>
          <w:numId w:val="16"/>
        </w:numPr>
        <w:tabs>
          <w:tab w:val="clear" w:pos="720"/>
          <w:tab w:val="num" w:pos="0"/>
        </w:tabs>
        <w:spacing w:line="100" w:lineRule="atLeast"/>
        <w:ind w:left="360" w:firstLine="0"/>
        <w:jc w:val="both"/>
      </w:pPr>
      <w:r w:rsidRPr="006E212F">
        <w:t>Pierwszeństwo do udziału w projekcie będą miały osoby w trudnej sytuacji społeczno-materialnej.</w:t>
      </w:r>
    </w:p>
    <w:p w:rsidR="00FC4344" w:rsidRPr="006E212F" w:rsidRDefault="00FC4344" w:rsidP="00FC4344">
      <w:pPr>
        <w:spacing w:line="100" w:lineRule="atLeast"/>
        <w:ind w:left="360"/>
        <w:jc w:val="both"/>
      </w:pPr>
    </w:p>
    <w:p w:rsidR="00FC4344" w:rsidRPr="006E212F" w:rsidRDefault="00FC4344" w:rsidP="00FC4344">
      <w:pPr>
        <w:numPr>
          <w:ilvl w:val="0"/>
          <w:numId w:val="16"/>
        </w:numPr>
        <w:tabs>
          <w:tab w:val="clear" w:pos="720"/>
          <w:tab w:val="num" w:pos="0"/>
        </w:tabs>
        <w:spacing w:line="100" w:lineRule="atLeast"/>
        <w:ind w:left="360" w:firstLine="0"/>
        <w:jc w:val="both"/>
      </w:pPr>
      <w:r w:rsidRPr="006E212F">
        <w:t>Warunkiem uczestnictwa w Projekcie po spełnieniu warunków określonych w § 2 p.1 niniejszego regulaminu, jest wypełnienie i przesłanie pocztą tradycyjną, lub złożenie w Punkcie Rekrutacyjnym, lub biurze projektu:</w:t>
      </w:r>
    </w:p>
    <w:p w:rsidR="00FC4344" w:rsidRPr="006E212F" w:rsidRDefault="00664725" w:rsidP="00FC4344">
      <w:pPr>
        <w:numPr>
          <w:ilvl w:val="0"/>
          <w:numId w:val="4"/>
        </w:numPr>
        <w:tabs>
          <w:tab w:val="clear" w:pos="720"/>
          <w:tab w:val="num" w:pos="0"/>
        </w:tabs>
        <w:spacing w:line="100" w:lineRule="atLeast"/>
        <w:ind w:left="1080" w:firstLine="0"/>
        <w:jc w:val="both"/>
      </w:pPr>
      <w:r>
        <w:t>F</w:t>
      </w:r>
      <w:r w:rsidR="00FC4344" w:rsidRPr="006E212F">
        <w:t>ormularza rekrutacyjnego, kompletnie wypełnionego, opatrzonego datą i podpisanego;</w:t>
      </w:r>
    </w:p>
    <w:p w:rsidR="00FC4344" w:rsidRPr="006E212F" w:rsidRDefault="00C81BDC" w:rsidP="00FC4344">
      <w:pPr>
        <w:numPr>
          <w:ilvl w:val="0"/>
          <w:numId w:val="4"/>
        </w:numPr>
        <w:tabs>
          <w:tab w:val="clear" w:pos="720"/>
          <w:tab w:val="num" w:pos="0"/>
        </w:tabs>
        <w:spacing w:line="100" w:lineRule="atLeast"/>
        <w:ind w:left="1080" w:firstLine="0"/>
        <w:jc w:val="both"/>
      </w:pPr>
      <w:r>
        <w:t>Dokumentów potwierdzających trudną sytuację społeczno-materialną.</w:t>
      </w:r>
    </w:p>
    <w:p w:rsidR="00FC4344" w:rsidRPr="006E212F" w:rsidRDefault="00FC4344" w:rsidP="00FC4344">
      <w:pPr>
        <w:spacing w:line="100" w:lineRule="atLeast"/>
        <w:jc w:val="both"/>
      </w:pPr>
    </w:p>
    <w:p w:rsidR="00FC4344" w:rsidRPr="006E212F" w:rsidRDefault="00FC4344" w:rsidP="00FC4344">
      <w:pPr>
        <w:numPr>
          <w:ilvl w:val="0"/>
          <w:numId w:val="16"/>
        </w:numPr>
        <w:tabs>
          <w:tab w:val="clear" w:pos="720"/>
          <w:tab w:val="num" w:pos="0"/>
        </w:tabs>
        <w:spacing w:line="100" w:lineRule="atLeast"/>
        <w:ind w:left="360" w:firstLine="0"/>
        <w:jc w:val="both"/>
      </w:pPr>
      <w:r w:rsidRPr="006E212F">
        <w:t xml:space="preserve">Formularz rekrutacyjny </w:t>
      </w:r>
      <w:r w:rsidR="00324EC7">
        <w:t>dostępny jest w Biurze Projektu.</w:t>
      </w:r>
    </w:p>
    <w:p w:rsidR="00FC4344" w:rsidRPr="006E212F" w:rsidRDefault="00FC4344" w:rsidP="00FC4344">
      <w:pPr>
        <w:spacing w:line="100" w:lineRule="atLeast"/>
        <w:jc w:val="both"/>
      </w:pPr>
    </w:p>
    <w:p w:rsidR="00FC4344" w:rsidRPr="006E212F" w:rsidRDefault="00FC4344" w:rsidP="00FC4344">
      <w:pPr>
        <w:numPr>
          <w:ilvl w:val="0"/>
          <w:numId w:val="16"/>
        </w:numPr>
        <w:tabs>
          <w:tab w:val="clear" w:pos="720"/>
          <w:tab w:val="num" w:pos="0"/>
        </w:tabs>
        <w:spacing w:line="100" w:lineRule="atLeast"/>
        <w:ind w:left="360" w:firstLine="0"/>
        <w:jc w:val="both"/>
      </w:pPr>
      <w:r w:rsidRPr="006E212F">
        <w:t xml:space="preserve">Przyjmowane będą jedynie kompletne, poprawnie wypełnione zgłoszenia na właściwym formularzu rekrutacyjnym, opatrzone datą i własnoręcznym podpisem potencjalnej uczestniczki/uczestnika, </w:t>
      </w:r>
      <w:r w:rsidR="00324EC7">
        <w:t>i</w:t>
      </w:r>
      <w:r w:rsidRPr="006E212F">
        <w:t xml:space="preserve"> opiekuna prawnego.</w:t>
      </w:r>
    </w:p>
    <w:p w:rsidR="00FC4344" w:rsidRPr="006E212F" w:rsidRDefault="00FC4344" w:rsidP="00FC4344">
      <w:pPr>
        <w:spacing w:line="100" w:lineRule="atLeast"/>
        <w:jc w:val="both"/>
      </w:pPr>
    </w:p>
    <w:p w:rsidR="00FC4344" w:rsidRPr="006E212F" w:rsidRDefault="00FC4344" w:rsidP="00FC4344">
      <w:pPr>
        <w:numPr>
          <w:ilvl w:val="0"/>
          <w:numId w:val="16"/>
        </w:numPr>
        <w:tabs>
          <w:tab w:val="clear" w:pos="720"/>
          <w:tab w:val="num" w:pos="0"/>
        </w:tabs>
        <w:spacing w:line="100" w:lineRule="atLeast"/>
        <w:ind w:left="360" w:firstLine="0"/>
        <w:jc w:val="both"/>
      </w:pPr>
      <w:r w:rsidRPr="006E212F">
        <w:t>Za moment zgłoszenia przyjmuje się chwilę, w której złożone zostały wszystkie wymagane dokumenty.</w:t>
      </w:r>
    </w:p>
    <w:p w:rsidR="00FC4344" w:rsidRPr="006E212F" w:rsidRDefault="00FC4344" w:rsidP="00FC4344">
      <w:pPr>
        <w:spacing w:line="100" w:lineRule="atLeast"/>
        <w:jc w:val="both"/>
      </w:pPr>
    </w:p>
    <w:p w:rsidR="00FC4344" w:rsidRPr="006E212F" w:rsidRDefault="00FC4344" w:rsidP="00FC4344">
      <w:pPr>
        <w:numPr>
          <w:ilvl w:val="0"/>
          <w:numId w:val="16"/>
        </w:numPr>
        <w:tabs>
          <w:tab w:val="clear" w:pos="720"/>
          <w:tab w:val="num" w:pos="0"/>
        </w:tabs>
        <w:spacing w:line="100" w:lineRule="atLeast"/>
        <w:ind w:left="360" w:firstLine="0"/>
        <w:jc w:val="both"/>
      </w:pPr>
      <w:r w:rsidRPr="006E212F">
        <w:t xml:space="preserve">Decyzja o zakwalifikowaniu danej osoby do udziału w Projekcie zostanie podjęta na podstawie spełnienia ww. kryteriów przez Komisję Rekrutacyjną. </w:t>
      </w:r>
    </w:p>
    <w:p w:rsidR="00FC4344" w:rsidRPr="006E212F" w:rsidRDefault="00FC4344" w:rsidP="00FC4344">
      <w:pPr>
        <w:spacing w:line="100" w:lineRule="atLeast"/>
        <w:jc w:val="both"/>
      </w:pPr>
    </w:p>
    <w:p w:rsidR="00FC4344" w:rsidRPr="006E212F" w:rsidRDefault="00FC4344" w:rsidP="00FC4344">
      <w:pPr>
        <w:numPr>
          <w:ilvl w:val="0"/>
          <w:numId w:val="16"/>
        </w:numPr>
        <w:tabs>
          <w:tab w:val="clear" w:pos="720"/>
          <w:tab w:val="num" w:pos="0"/>
        </w:tabs>
        <w:spacing w:line="100" w:lineRule="atLeast"/>
        <w:ind w:left="360" w:firstLine="0"/>
        <w:jc w:val="both"/>
      </w:pPr>
      <w:r w:rsidRPr="006E212F">
        <w:t>Z przeprowadzonej rekrutacji sporządzony zostanie Protokół Rekrutacyjny.</w:t>
      </w:r>
    </w:p>
    <w:p w:rsidR="00FC4344" w:rsidRPr="006E212F" w:rsidRDefault="00FC4344" w:rsidP="00FC4344">
      <w:pPr>
        <w:autoSpaceDE w:val="0"/>
        <w:spacing w:line="100" w:lineRule="atLeast"/>
        <w:jc w:val="both"/>
        <w:rPr>
          <w:rFonts w:eastAsia="FrutigerLTPro-Bold"/>
          <w:b/>
          <w:bCs/>
        </w:rPr>
      </w:pP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</w:rPr>
      </w:pPr>
      <w:r w:rsidRPr="006E212F">
        <w:rPr>
          <w:rFonts w:eastAsia="FrutigerLTPro-Bold"/>
          <w:b/>
          <w:bCs/>
        </w:rPr>
        <w:t>§ 3</w:t>
      </w: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</w:rPr>
      </w:pPr>
      <w:r w:rsidRPr="006E212F">
        <w:rPr>
          <w:rFonts w:eastAsia="FrutigerLTPro-Bold"/>
          <w:b/>
          <w:bCs/>
        </w:rPr>
        <w:t>Zasady rekrutacji</w:t>
      </w: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</w:rPr>
      </w:pPr>
    </w:p>
    <w:p w:rsidR="00FC4344" w:rsidRPr="006E212F" w:rsidRDefault="00FC4344" w:rsidP="00FC4344">
      <w:pPr>
        <w:numPr>
          <w:ilvl w:val="0"/>
          <w:numId w:val="19"/>
        </w:numPr>
        <w:tabs>
          <w:tab w:val="clear" w:pos="360"/>
          <w:tab w:val="num" w:pos="0"/>
        </w:tabs>
        <w:spacing w:line="100" w:lineRule="atLeast"/>
        <w:ind w:firstLine="0"/>
        <w:jc w:val="both"/>
      </w:pPr>
      <w:r w:rsidRPr="006E212F">
        <w:t>Sposoby rekrutowania Uczestników Projektu:</w:t>
      </w:r>
    </w:p>
    <w:p w:rsidR="00FC4344" w:rsidRPr="006E212F" w:rsidRDefault="00FC4344" w:rsidP="00FC4344">
      <w:pPr>
        <w:numPr>
          <w:ilvl w:val="0"/>
          <w:numId w:val="31"/>
        </w:numPr>
        <w:spacing w:line="100" w:lineRule="atLeast"/>
        <w:ind w:left="1080" w:firstLine="0"/>
        <w:jc w:val="both"/>
      </w:pPr>
      <w:r w:rsidRPr="006E212F">
        <w:t xml:space="preserve">Ogłoszenia w </w:t>
      </w:r>
      <w:proofErr w:type="spellStart"/>
      <w:r w:rsidRPr="006E212F">
        <w:t>internecie</w:t>
      </w:r>
      <w:proofErr w:type="spellEnd"/>
      <w:r w:rsidRPr="006E212F">
        <w:t>;</w:t>
      </w:r>
    </w:p>
    <w:p w:rsidR="00FC4344" w:rsidRPr="006E212F" w:rsidRDefault="00FC4344" w:rsidP="00FC4344">
      <w:pPr>
        <w:numPr>
          <w:ilvl w:val="0"/>
          <w:numId w:val="31"/>
        </w:numPr>
        <w:spacing w:line="100" w:lineRule="atLeast"/>
        <w:ind w:left="1080" w:firstLine="0"/>
        <w:jc w:val="both"/>
      </w:pPr>
      <w:r w:rsidRPr="006E212F">
        <w:t>Ulotki;</w:t>
      </w:r>
    </w:p>
    <w:p w:rsidR="00FC4344" w:rsidRPr="006E212F" w:rsidRDefault="00FC4344" w:rsidP="00FC4344">
      <w:pPr>
        <w:numPr>
          <w:ilvl w:val="0"/>
          <w:numId w:val="31"/>
        </w:numPr>
        <w:spacing w:line="100" w:lineRule="atLeast"/>
        <w:ind w:left="1080" w:firstLine="0"/>
        <w:jc w:val="both"/>
      </w:pPr>
      <w:r w:rsidRPr="006E212F">
        <w:t>Spotkanie informacyjno-promocyjne;</w:t>
      </w:r>
    </w:p>
    <w:p w:rsidR="00FC4344" w:rsidRPr="006E212F" w:rsidRDefault="00FC4344" w:rsidP="00FC4344">
      <w:pPr>
        <w:numPr>
          <w:ilvl w:val="0"/>
          <w:numId w:val="31"/>
        </w:numPr>
        <w:spacing w:line="100" w:lineRule="atLeast"/>
        <w:ind w:left="1080" w:firstLine="0"/>
        <w:jc w:val="both"/>
      </w:pPr>
      <w:r w:rsidRPr="006E212F">
        <w:t>Informacja telefoniczna;</w:t>
      </w:r>
    </w:p>
    <w:p w:rsidR="00FC4344" w:rsidRPr="006E212F" w:rsidRDefault="00FC4344" w:rsidP="00FC4344">
      <w:pPr>
        <w:numPr>
          <w:ilvl w:val="0"/>
          <w:numId w:val="31"/>
        </w:numPr>
        <w:spacing w:line="100" w:lineRule="atLeast"/>
        <w:ind w:left="1080" w:firstLine="0"/>
        <w:jc w:val="both"/>
      </w:pPr>
      <w:r w:rsidRPr="006E212F">
        <w:t>Informacje w Biurze projektu.</w:t>
      </w:r>
    </w:p>
    <w:p w:rsidR="00FC4344" w:rsidRPr="006E212F" w:rsidRDefault="00FC4344" w:rsidP="00FC4344">
      <w:pPr>
        <w:numPr>
          <w:ilvl w:val="0"/>
          <w:numId w:val="19"/>
        </w:numPr>
        <w:tabs>
          <w:tab w:val="clear" w:pos="360"/>
          <w:tab w:val="num" w:pos="0"/>
        </w:tabs>
        <w:spacing w:line="100" w:lineRule="atLeast"/>
        <w:ind w:firstLine="0"/>
        <w:jc w:val="both"/>
      </w:pPr>
      <w:r w:rsidRPr="006E212F">
        <w:t xml:space="preserve">Zgłoszenia na listę kandydatów będą przyjmowane do </w:t>
      </w:r>
      <w:r w:rsidR="00324EC7">
        <w:t>16</w:t>
      </w:r>
      <w:r w:rsidRPr="006E212F">
        <w:t>-</w:t>
      </w:r>
      <w:r w:rsidR="00324EC7">
        <w:t>06-2014</w:t>
      </w:r>
      <w:r w:rsidRPr="006E212F">
        <w:t>r</w:t>
      </w:r>
      <w:r>
        <w:t xml:space="preserve"> do </w:t>
      </w:r>
      <w:r w:rsidR="00664725">
        <w:t>10</w:t>
      </w:r>
      <w:r w:rsidR="00324EC7">
        <w:t>.0</w:t>
      </w:r>
      <w:r w:rsidR="00664725">
        <w:t>7</w:t>
      </w:r>
      <w:r w:rsidR="00324EC7">
        <w:t>.2014</w:t>
      </w:r>
      <w:r>
        <w:t>r</w:t>
      </w:r>
      <w:r w:rsidR="00324EC7">
        <w:t>.</w:t>
      </w:r>
    </w:p>
    <w:p w:rsidR="00FC4344" w:rsidRPr="006E212F" w:rsidRDefault="00FC4344" w:rsidP="00FC4344">
      <w:pPr>
        <w:spacing w:line="100" w:lineRule="atLeast"/>
      </w:pPr>
    </w:p>
    <w:p w:rsidR="00FC4344" w:rsidRPr="006E212F" w:rsidRDefault="00FC4344" w:rsidP="00FC4344">
      <w:pPr>
        <w:numPr>
          <w:ilvl w:val="0"/>
          <w:numId w:val="19"/>
        </w:numPr>
        <w:tabs>
          <w:tab w:val="clear" w:pos="360"/>
          <w:tab w:val="num" w:pos="0"/>
        </w:tabs>
        <w:spacing w:line="100" w:lineRule="atLeast"/>
        <w:ind w:firstLine="0"/>
        <w:jc w:val="both"/>
      </w:pPr>
      <w:r w:rsidRPr="006E212F">
        <w:t>Procedura rekrutacyjna składa się z następujących etapów:</w:t>
      </w:r>
    </w:p>
    <w:p w:rsidR="00FC4344" w:rsidRPr="006E212F" w:rsidRDefault="00FC4344" w:rsidP="00FC4344">
      <w:pPr>
        <w:numPr>
          <w:ilvl w:val="0"/>
          <w:numId w:val="32"/>
        </w:numPr>
        <w:spacing w:line="100" w:lineRule="atLeast"/>
        <w:ind w:left="1080" w:firstLine="0"/>
        <w:jc w:val="both"/>
      </w:pPr>
      <w:r w:rsidRPr="006E212F">
        <w:t>wypełnienie dokumentów rekrutacyjnych – przyjęcie zgłoszenia;</w:t>
      </w:r>
    </w:p>
    <w:p w:rsidR="00FC4344" w:rsidRPr="006E212F" w:rsidRDefault="00FC4344" w:rsidP="00FC4344">
      <w:pPr>
        <w:numPr>
          <w:ilvl w:val="0"/>
          <w:numId w:val="32"/>
        </w:numPr>
        <w:spacing w:line="100" w:lineRule="atLeast"/>
        <w:ind w:left="1080" w:firstLine="0"/>
        <w:jc w:val="both"/>
      </w:pPr>
      <w:r w:rsidRPr="006E212F">
        <w:t>weryfikacja złożonych dokumentów;</w:t>
      </w:r>
    </w:p>
    <w:p w:rsidR="00FC4344" w:rsidRPr="006E212F" w:rsidRDefault="00FC4344" w:rsidP="00FC4344">
      <w:pPr>
        <w:numPr>
          <w:ilvl w:val="0"/>
          <w:numId w:val="32"/>
        </w:numPr>
        <w:spacing w:line="100" w:lineRule="atLeast"/>
        <w:ind w:left="1080" w:firstLine="0"/>
        <w:jc w:val="both"/>
      </w:pPr>
      <w:r w:rsidRPr="006E212F">
        <w:t>uzupełnienie brakujących dokumentów, np. potwierdzenie posiadanego statusu;</w:t>
      </w:r>
    </w:p>
    <w:p w:rsidR="00FC4344" w:rsidRPr="006E212F" w:rsidRDefault="00FC4344" w:rsidP="00FC4344">
      <w:pPr>
        <w:numPr>
          <w:ilvl w:val="0"/>
          <w:numId w:val="32"/>
        </w:numPr>
        <w:spacing w:line="100" w:lineRule="atLeast"/>
        <w:ind w:left="1080" w:firstLine="0"/>
        <w:jc w:val="both"/>
      </w:pPr>
      <w:r w:rsidRPr="006E212F">
        <w:t>sporządzenie listy podstawowej i rezerwowej uczestniczek/uczestników Projektu;</w:t>
      </w:r>
    </w:p>
    <w:p w:rsidR="00FC4344" w:rsidRPr="006E212F" w:rsidRDefault="00FC4344" w:rsidP="00FC4344">
      <w:pPr>
        <w:spacing w:line="100" w:lineRule="atLeast"/>
        <w:jc w:val="both"/>
      </w:pPr>
    </w:p>
    <w:p w:rsidR="00FC4344" w:rsidRPr="006E212F" w:rsidRDefault="00FC4344" w:rsidP="00FC4344">
      <w:pPr>
        <w:numPr>
          <w:ilvl w:val="0"/>
          <w:numId w:val="19"/>
        </w:numPr>
        <w:tabs>
          <w:tab w:val="clear" w:pos="360"/>
          <w:tab w:val="num" w:pos="0"/>
        </w:tabs>
        <w:spacing w:line="100" w:lineRule="atLeast"/>
        <w:ind w:firstLine="0"/>
        <w:jc w:val="both"/>
      </w:pPr>
      <w:r w:rsidRPr="006E212F">
        <w:t>Przystąpienie kandydata do procesu rekrutacji, jest równoznaczne z zaakceptowaniem niniejszego regulaminu.</w:t>
      </w:r>
    </w:p>
    <w:p w:rsidR="00FC4344" w:rsidRPr="006E212F" w:rsidRDefault="00FC4344" w:rsidP="00FC4344">
      <w:pPr>
        <w:spacing w:line="100" w:lineRule="atLeast"/>
        <w:jc w:val="both"/>
      </w:pP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</w:rPr>
      </w:pPr>
      <w:r w:rsidRPr="006E212F">
        <w:rPr>
          <w:rFonts w:eastAsia="FrutigerLTPro-Bold"/>
          <w:b/>
          <w:bCs/>
        </w:rPr>
        <w:t>§ 4</w:t>
      </w: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</w:rPr>
      </w:pPr>
      <w:r w:rsidRPr="006E212F">
        <w:rPr>
          <w:rFonts w:eastAsia="FrutigerLTPro-Bold"/>
          <w:b/>
          <w:bCs/>
        </w:rPr>
        <w:t>Kwalifikacja uczestników Projektu</w:t>
      </w: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</w:rPr>
      </w:pPr>
    </w:p>
    <w:p w:rsidR="00FC4344" w:rsidRPr="006E212F" w:rsidRDefault="00FC4344" w:rsidP="00FC4344">
      <w:pPr>
        <w:numPr>
          <w:ilvl w:val="0"/>
          <w:numId w:val="22"/>
        </w:numPr>
        <w:spacing w:line="100" w:lineRule="atLeast"/>
        <w:ind w:left="360" w:firstLine="0"/>
        <w:jc w:val="both"/>
      </w:pPr>
      <w:r w:rsidRPr="006E212F">
        <w:t>Komisja Rekrutacyjna powołana przez Prezesa Zarządu Stowarzyszenia zadecyduje o zakwalifikowaniu kandydatki/kandydata do projektu na podstawie następujących kryteriów:</w:t>
      </w:r>
    </w:p>
    <w:p w:rsidR="00FC4344" w:rsidRPr="006E212F" w:rsidRDefault="00FC4344" w:rsidP="00FC4344">
      <w:pPr>
        <w:numPr>
          <w:ilvl w:val="0"/>
          <w:numId w:val="33"/>
        </w:numPr>
        <w:spacing w:line="100" w:lineRule="atLeast"/>
        <w:jc w:val="both"/>
      </w:pPr>
      <w:r w:rsidRPr="006E212F">
        <w:t>złożenia wymaganych dokumentów;</w:t>
      </w:r>
    </w:p>
    <w:p w:rsidR="00FC4344" w:rsidRPr="006E212F" w:rsidRDefault="00FC4344" w:rsidP="00FC4344">
      <w:pPr>
        <w:numPr>
          <w:ilvl w:val="0"/>
          <w:numId w:val="33"/>
        </w:numPr>
        <w:spacing w:line="100" w:lineRule="atLeast"/>
        <w:jc w:val="both"/>
      </w:pPr>
      <w:r w:rsidRPr="006E212F">
        <w:t>spełnienia kryteriów wymienionych w §2 niniejszego regulaminu;</w:t>
      </w:r>
    </w:p>
    <w:p w:rsidR="00FC4344" w:rsidRPr="006E212F" w:rsidRDefault="00FC4344" w:rsidP="00FC4344">
      <w:pPr>
        <w:spacing w:line="100" w:lineRule="atLeast"/>
        <w:jc w:val="both"/>
      </w:pPr>
    </w:p>
    <w:p w:rsidR="00FC4344" w:rsidRPr="006E212F" w:rsidRDefault="00FC4344" w:rsidP="00FC4344">
      <w:pPr>
        <w:numPr>
          <w:ilvl w:val="0"/>
          <w:numId w:val="22"/>
        </w:numPr>
        <w:spacing w:line="100" w:lineRule="atLeast"/>
        <w:ind w:left="360" w:firstLine="0"/>
        <w:jc w:val="both"/>
      </w:pPr>
      <w:r w:rsidRPr="006E212F">
        <w:t xml:space="preserve">Rezultatem przeprowadzonej rekrutacji będzie wyselekcjonowanie grup uczestników, którzy </w:t>
      </w:r>
      <w:r w:rsidR="00324EC7">
        <w:t>wyjadą na bezpłatny obóz żeglarski.</w:t>
      </w:r>
    </w:p>
    <w:p w:rsidR="00FC4344" w:rsidRPr="006E212F" w:rsidRDefault="00FC4344" w:rsidP="00FC4344">
      <w:pPr>
        <w:spacing w:line="100" w:lineRule="atLeast"/>
        <w:jc w:val="both"/>
      </w:pPr>
    </w:p>
    <w:p w:rsidR="00FC4344" w:rsidRPr="006E212F" w:rsidRDefault="00FC4344" w:rsidP="00FC4344">
      <w:pPr>
        <w:numPr>
          <w:ilvl w:val="0"/>
          <w:numId w:val="22"/>
        </w:numPr>
        <w:spacing w:line="100" w:lineRule="atLeast"/>
        <w:ind w:left="360" w:firstLine="0"/>
        <w:jc w:val="both"/>
      </w:pPr>
      <w:r w:rsidRPr="006E212F">
        <w:t>W przypadku niespełnienia wymagań rekrutacji kandydatka/kandydat zostanie poproszony o uzupełnienie braków formalnych. W przypadku nie złożenia uzupełnień formalnych, kandydatka/kandydat zostaje skreślony z listy uczestników Projektu. Na miejsce skreślonego kandydatki/kandydata wchodzi pierwsza osoba z listy rezerwowej.</w:t>
      </w:r>
    </w:p>
    <w:p w:rsidR="00FC4344" w:rsidRPr="006E212F" w:rsidRDefault="00FC4344" w:rsidP="00FC4344">
      <w:pPr>
        <w:autoSpaceDE w:val="0"/>
        <w:spacing w:line="100" w:lineRule="atLeast"/>
        <w:jc w:val="both"/>
        <w:rPr>
          <w:rFonts w:eastAsia="FrutigerLTPro-Light"/>
        </w:rPr>
      </w:pPr>
    </w:p>
    <w:p w:rsidR="00FC4344" w:rsidRPr="006E212F" w:rsidRDefault="00FC4344" w:rsidP="00FC4344">
      <w:pPr>
        <w:numPr>
          <w:ilvl w:val="0"/>
          <w:numId w:val="22"/>
        </w:numPr>
        <w:spacing w:line="100" w:lineRule="atLeast"/>
        <w:ind w:left="360" w:firstLine="0"/>
        <w:jc w:val="both"/>
      </w:pPr>
      <w:r w:rsidRPr="006E212F">
        <w:t>Osoby, które zakwalifikowały się do projektu zostaną powiadomione telefonicznie.</w:t>
      </w:r>
    </w:p>
    <w:p w:rsidR="00FC4344" w:rsidRPr="006E212F" w:rsidRDefault="00FC4344" w:rsidP="00FC4344">
      <w:pPr>
        <w:spacing w:line="100" w:lineRule="atLeast"/>
      </w:pPr>
    </w:p>
    <w:p w:rsidR="00FC4344" w:rsidRPr="006E212F" w:rsidRDefault="00FC4344" w:rsidP="00FC4344">
      <w:pPr>
        <w:spacing w:line="100" w:lineRule="atLeast"/>
        <w:jc w:val="center"/>
        <w:rPr>
          <w:rFonts w:eastAsia="FrutigerLTPro-Bold"/>
          <w:b/>
          <w:bCs/>
          <w:color w:val="000000"/>
        </w:rPr>
      </w:pPr>
      <w:r w:rsidRPr="006E212F">
        <w:rPr>
          <w:rFonts w:eastAsia="FrutigerLTPro-Bold"/>
          <w:b/>
          <w:bCs/>
          <w:color w:val="000000"/>
        </w:rPr>
        <w:t>§ 5</w:t>
      </w: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</w:rPr>
      </w:pPr>
      <w:r w:rsidRPr="006E212F">
        <w:rPr>
          <w:rFonts w:eastAsia="FrutigerLTPro-Bold"/>
          <w:b/>
          <w:bCs/>
        </w:rPr>
        <w:t>Prawa uczestnika/uczestniczki Projektu</w:t>
      </w: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</w:rPr>
      </w:pPr>
    </w:p>
    <w:p w:rsidR="00FC4344" w:rsidRPr="006E212F" w:rsidRDefault="00FC4344" w:rsidP="00FC4344">
      <w:pPr>
        <w:spacing w:after="240" w:line="100" w:lineRule="atLeast"/>
      </w:pPr>
      <w:r w:rsidRPr="006E212F">
        <w:t>Każda uczestniczka/uczestnik Projektu ma prawo do:</w:t>
      </w:r>
    </w:p>
    <w:p w:rsidR="00FC4344" w:rsidRPr="006E212F" w:rsidRDefault="00FC4344" w:rsidP="00FC4344">
      <w:pPr>
        <w:numPr>
          <w:ilvl w:val="0"/>
          <w:numId w:val="24"/>
        </w:numPr>
        <w:spacing w:line="100" w:lineRule="atLeast"/>
      </w:pPr>
      <w:r w:rsidRPr="006E212F">
        <w:t xml:space="preserve">udziału w </w:t>
      </w:r>
      <w:r w:rsidR="00324EC7">
        <w:t>obozie żeglarskim</w:t>
      </w:r>
      <w:r w:rsidRPr="006E212F">
        <w:t>;</w:t>
      </w:r>
    </w:p>
    <w:p w:rsidR="00FC4344" w:rsidRPr="006E212F" w:rsidRDefault="00FC4344" w:rsidP="00FC4344">
      <w:pPr>
        <w:spacing w:line="100" w:lineRule="atLeast"/>
      </w:pPr>
    </w:p>
    <w:p w:rsidR="00FC4344" w:rsidRDefault="00324EC7" w:rsidP="00FC4344">
      <w:pPr>
        <w:numPr>
          <w:ilvl w:val="0"/>
          <w:numId w:val="24"/>
        </w:numPr>
        <w:spacing w:line="100" w:lineRule="atLeast"/>
      </w:pPr>
      <w:r>
        <w:t>udział w zajęciach edukacyjnych podczas obozu</w:t>
      </w:r>
      <w:r w:rsidR="00FC4344" w:rsidRPr="006E212F">
        <w:t>;</w:t>
      </w:r>
    </w:p>
    <w:p w:rsidR="00324EC7" w:rsidRDefault="00324EC7" w:rsidP="00324EC7">
      <w:pPr>
        <w:pStyle w:val="Akapitzlist"/>
      </w:pPr>
    </w:p>
    <w:p w:rsidR="00324EC7" w:rsidRDefault="00324EC7" w:rsidP="00324EC7">
      <w:pPr>
        <w:numPr>
          <w:ilvl w:val="0"/>
          <w:numId w:val="24"/>
        </w:numPr>
        <w:spacing w:line="100" w:lineRule="atLeast"/>
      </w:pPr>
      <w:r w:rsidRPr="006E212F">
        <w:t>otrzymania materiałów szkoleniowych i innych pomocy dydaktycznych do zajęć;</w:t>
      </w:r>
    </w:p>
    <w:p w:rsidR="00324EC7" w:rsidRDefault="00324EC7" w:rsidP="00324EC7">
      <w:pPr>
        <w:pStyle w:val="Akapitzlist"/>
      </w:pPr>
    </w:p>
    <w:p w:rsidR="00324EC7" w:rsidRPr="006E212F" w:rsidRDefault="00324EC7" w:rsidP="00324EC7">
      <w:pPr>
        <w:numPr>
          <w:ilvl w:val="0"/>
          <w:numId w:val="24"/>
        </w:numPr>
        <w:spacing w:line="100" w:lineRule="atLeast"/>
      </w:pPr>
      <w:r>
        <w:t>bezpłatnego zakwaterowania i wyżywienia podczas obozu;</w:t>
      </w:r>
    </w:p>
    <w:p w:rsidR="00FC4344" w:rsidRPr="006E212F" w:rsidRDefault="00FC4344" w:rsidP="00FC4344">
      <w:pPr>
        <w:spacing w:line="100" w:lineRule="atLeast"/>
      </w:pPr>
    </w:p>
    <w:p w:rsidR="00FC4344" w:rsidRPr="006E212F" w:rsidRDefault="00FC4344" w:rsidP="00FC4344">
      <w:pPr>
        <w:numPr>
          <w:ilvl w:val="0"/>
          <w:numId w:val="24"/>
        </w:numPr>
        <w:spacing w:line="100" w:lineRule="atLeast"/>
      </w:pPr>
      <w:r w:rsidRPr="006E212F">
        <w:t>otrzymania świadectwa ukończenia szkoleń w ramach Projektu.</w:t>
      </w:r>
    </w:p>
    <w:p w:rsidR="00FC4344" w:rsidRPr="006E212F" w:rsidRDefault="00FC4344" w:rsidP="00FC4344">
      <w:pPr>
        <w:spacing w:line="100" w:lineRule="atLeast"/>
        <w:jc w:val="both"/>
        <w:rPr>
          <w:color w:val="000000"/>
        </w:rPr>
      </w:pPr>
    </w:p>
    <w:p w:rsidR="00FC4344" w:rsidRPr="006E212F" w:rsidRDefault="00FC4344" w:rsidP="00FC4344">
      <w:pPr>
        <w:spacing w:line="100" w:lineRule="atLeast"/>
        <w:jc w:val="center"/>
        <w:rPr>
          <w:rFonts w:eastAsia="FrutigerLTPro-Bold"/>
          <w:b/>
          <w:bCs/>
          <w:color w:val="000000"/>
        </w:rPr>
      </w:pPr>
      <w:r w:rsidRPr="006E212F">
        <w:rPr>
          <w:rFonts w:eastAsia="FrutigerLTPro-Bold"/>
          <w:b/>
          <w:bCs/>
          <w:color w:val="000000"/>
        </w:rPr>
        <w:t>§ 6</w:t>
      </w: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</w:rPr>
      </w:pPr>
      <w:r w:rsidRPr="006E212F">
        <w:rPr>
          <w:rFonts w:eastAsia="FrutigerLTPro-Bold"/>
          <w:b/>
          <w:bCs/>
        </w:rPr>
        <w:t>Obowiązki uczestnika/uczestniczki Projektu</w:t>
      </w: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</w:rPr>
      </w:pPr>
    </w:p>
    <w:p w:rsidR="00FC4344" w:rsidRPr="006E212F" w:rsidRDefault="00FC4344" w:rsidP="00FC4344">
      <w:pPr>
        <w:spacing w:after="240" w:line="100" w:lineRule="atLeast"/>
        <w:jc w:val="both"/>
      </w:pPr>
      <w:r w:rsidRPr="006E212F">
        <w:t>Uczestniczka/uczestnik Projektu zobowiązuje się do:</w:t>
      </w:r>
    </w:p>
    <w:p w:rsidR="00FC4344" w:rsidRPr="006E212F" w:rsidRDefault="00FC4344" w:rsidP="00FC4344">
      <w:pPr>
        <w:numPr>
          <w:ilvl w:val="0"/>
          <w:numId w:val="25"/>
        </w:numPr>
        <w:spacing w:line="100" w:lineRule="atLeast"/>
        <w:jc w:val="both"/>
      </w:pPr>
      <w:r w:rsidRPr="006E212F">
        <w:t>złożenia kompletu wymaganych dokumentów rekrutacyjnych;</w:t>
      </w:r>
    </w:p>
    <w:p w:rsidR="00FC4344" w:rsidRPr="006E212F" w:rsidRDefault="00FC4344" w:rsidP="00FC4344">
      <w:pPr>
        <w:spacing w:line="100" w:lineRule="atLeast"/>
        <w:jc w:val="both"/>
      </w:pPr>
    </w:p>
    <w:p w:rsidR="00FC4344" w:rsidRPr="006E212F" w:rsidRDefault="00FC4344" w:rsidP="00FC4344">
      <w:pPr>
        <w:numPr>
          <w:ilvl w:val="0"/>
          <w:numId w:val="25"/>
        </w:numPr>
        <w:spacing w:line="100" w:lineRule="atLeast"/>
        <w:jc w:val="both"/>
      </w:pPr>
      <w:r w:rsidRPr="006E212F">
        <w:t>podpisania niniejszego regulaminu i jego przestrzegania;</w:t>
      </w:r>
    </w:p>
    <w:p w:rsidR="00FC4344" w:rsidRPr="006E212F" w:rsidRDefault="00FC4344" w:rsidP="00FC4344">
      <w:pPr>
        <w:spacing w:line="100" w:lineRule="atLeast"/>
        <w:jc w:val="both"/>
      </w:pPr>
    </w:p>
    <w:p w:rsidR="00FC4344" w:rsidRPr="006E212F" w:rsidRDefault="00FC4344" w:rsidP="00FC4344">
      <w:pPr>
        <w:numPr>
          <w:ilvl w:val="0"/>
          <w:numId w:val="25"/>
        </w:numPr>
        <w:spacing w:line="100" w:lineRule="atLeast"/>
        <w:jc w:val="both"/>
      </w:pPr>
      <w:r w:rsidRPr="006E212F">
        <w:t xml:space="preserve">uczestniczenia we wszystkich zajęciach </w:t>
      </w:r>
      <w:r w:rsidR="00324EC7">
        <w:t>edukacyjnych podczas obozu</w:t>
      </w:r>
      <w:r w:rsidRPr="006E212F">
        <w:t xml:space="preserve"> – potwierdzonego własnym podpisem na liście obecności;</w:t>
      </w:r>
    </w:p>
    <w:p w:rsidR="00FC4344" w:rsidRPr="006E212F" w:rsidRDefault="00FC4344" w:rsidP="00FC4344">
      <w:pPr>
        <w:spacing w:line="100" w:lineRule="atLeast"/>
        <w:jc w:val="both"/>
      </w:pPr>
    </w:p>
    <w:p w:rsidR="00FC4344" w:rsidRPr="006E212F" w:rsidRDefault="00FC4344" w:rsidP="00FC4344">
      <w:pPr>
        <w:numPr>
          <w:ilvl w:val="0"/>
          <w:numId w:val="25"/>
        </w:numPr>
        <w:spacing w:line="100" w:lineRule="atLeast"/>
        <w:jc w:val="both"/>
      </w:pPr>
      <w:r w:rsidRPr="006E212F">
        <w:t xml:space="preserve">wypełniania w trakcie trwania </w:t>
      </w:r>
      <w:r w:rsidR="00324EC7">
        <w:t xml:space="preserve">Projektu ankiet ewaluacyjnych, i/lub </w:t>
      </w:r>
      <w:r w:rsidRPr="006E212F">
        <w:t>testów sprawdzających;</w:t>
      </w:r>
    </w:p>
    <w:p w:rsidR="00FC4344" w:rsidRPr="006E212F" w:rsidRDefault="00FC4344" w:rsidP="00FC4344">
      <w:pPr>
        <w:spacing w:line="100" w:lineRule="atLeast"/>
        <w:jc w:val="both"/>
      </w:pPr>
    </w:p>
    <w:p w:rsidR="00664725" w:rsidRPr="00664725" w:rsidRDefault="00FC4344" w:rsidP="00FC4344">
      <w:pPr>
        <w:numPr>
          <w:ilvl w:val="0"/>
          <w:numId w:val="25"/>
        </w:numPr>
        <w:spacing w:line="100" w:lineRule="atLeast"/>
        <w:jc w:val="both"/>
        <w:rPr>
          <w:rFonts w:eastAsia="FrutigerLTPro-Bold"/>
          <w:b/>
          <w:bCs/>
        </w:rPr>
      </w:pPr>
      <w:r w:rsidRPr="006E212F">
        <w:t xml:space="preserve">bieżącego informowania Koordynatora Projektu o wszystkich zdarzeniach mogących zakłócić jego dalszy udział w </w:t>
      </w:r>
      <w:r w:rsidR="00324EC7">
        <w:t>obozie i zajęciach edukacyjnych</w:t>
      </w:r>
      <w:r w:rsidRPr="006E212F">
        <w:t>;</w:t>
      </w:r>
    </w:p>
    <w:p w:rsidR="00664725" w:rsidRDefault="00664725" w:rsidP="00664725">
      <w:pPr>
        <w:pStyle w:val="Akapitzlist"/>
      </w:pPr>
    </w:p>
    <w:p w:rsidR="00FC4344" w:rsidRPr="00664725" w:rsidRDefault="00324EC7" w:rsidP="00FC4344">
      <w:pPr>
        <w:numPr>
          <w:ilvl w:val="0"/>
          <w:numId w:val="25"/>
        </w:numPr>
        <w:spacing w:line="100" w:lineRule="atLeast"/>
        <w:jc w:val="both"/>
        <w:rPr>
          <w:rFonts w:eastAsia="FrutigerLTPro-Bold"/>
          <w:b/>
          <w:bCs/>
        </w:rPr>
      </w:pPr>
      <w:r>
        <w:t xml:space="preserve">niezwłocznego </w:t>
      </w:r>
      <w:r w:rsidR="00FC4344" w:rsidRPr="006E212F">
        <w:t>usprawiedl</w:t>
      </w:r>
      <w:r>
        <w:t>iwienia wszystkich nieobecności;</w:t>
      </w:r>
    </w:p>
    <w:p w:rsidR="00664725" w:rsidRDefault="00664725" w:rsidP="00664725">
      <w:pPr>
        <w:pStyle w:val="Akapitzlist"/>
        <w:rPr>
          <w:rFonts w:eastAsia="FrutigerLTPro-Bold"/>
          <w:b/>
          <w:bCs/>
        </w:rPr>
      </w:pPr>
    </w:p>
    <w:p w:rsidR="00664725" w:rsidRPr="00664725" w:rsidRDefault="00664725" w:rsidP="00664725">
      <w:pPr>
        <w:spacing w:line="100" w:lineRule="atLeast"/>
        <w:jc w:val="both"/>
        <w:rPr>
          <w:rFonts w:eastAsia="FrutigerLTPro-Bold"/>
          <w:b/>
          <w:bCs/>
        </w:rPr>
      </w:pPr>
    </w:p>
    <w:p w:rsidR="00FC4344" w:rsidRPr="006E212F" w:rsidRDefault="00FC4344" w:rsidP="00FC4344">
      <w:pPr>
        <w:spacing w:line="100" w:lineRule="atLeast"/>
        <w:jc w:val="center"/>
        <w:rPr>
          <w:rFonts w:eastAsia="FrutigerLTPro-Bold"/>
          <w:b/>
          <w:bCs/>
        </w:rPr>
      </w:pPr>
      <w:r w:rsidRPr="006E212F">
        <w:rPr>
          <w:rFonts w:eastAsia="FrutigerLTPro-Bold"/>
          <w:b/>
          <w:bCs/>
        </w:rPr>
        <w:t>§ 7</w:t>
      </w:r>
    </w:p>
    <w:p w:rsidR="00FC4344" w:rsidRPr="006E212F" w:rsidRDefault="00324EC7" w:rsidP="00FC4344">
      <w:pPr>
        <w:autoSpaceDE w:val="0"/>
        <w:spacing w:line="100" w:lineRule="atLeast"/>
        <w:jc w:val="center"/>
        <w:rPr>
          <w:rFonts w:eastAsia="FrutigerLTPro-Bold"/>
          <w:b/>
          <w:bCs/>
        </w:rPr>
      </w:pPr>
      <w:r>
        <w:rPr>
          <w:rFonts w:eastAsia="FrutigerLTPro-Bold"/>
          <w:b/>
          <w:bCs/>
        </w:rPr>
        <w:t>Obóz żeglarski</w:t>
      </w:r>
    </w:p>
    <w:p w:rsidR="00FC4344" w:rsidRPr="006E212F" w:rsidRDefault="00FC4344" w:rsidP="00FC4344">
      <w:pPr>
        <w:spacing w:line="100" w:lineRule="atLeast"/>
        <w:ind w:left="360"/>
        <w:jc w:val="both"/>
      </w:pPr>
    </w:p>
    <w:p w:rsidR="00F238B0" w:rsidRPr="00F238B0" w:rsidRDefault="00324EC7" w:rsidP="00F238B0">
      <w:pPr>
        <w:pStyle w:val="Nagwek3"/>
      </w:pPr>
      <w:r w:rsidRPr="00F238B0">
        <w:rPr>
          <w:b w:val="0"/>
          <w:sz w:val="24"/>
          <w:szCs w:val="24"/>
        </w:rPr>
        <w:t>O</w:t>
      </w:r>
      <w:r w:rsidR="00664725" w:rsidRPr="00F238B0">
        <w:rPr>
          <w:b w:val="0"/>
          <w:sz w:val="24"/>
          <w:szCs w:val="24"/>
        </w:rPr>
        <w:t>bóz żeglarski będzie trwał od 11.08.2014r.  d</w:t>
      </w:r>
      <w:r w:rsidRPr="00F238B0">
        <w:rPr>
          <w:b w:val="0"/>
          <w:sz w:val="24"/>
          <w:szCs w:val="24"/>
        </w:rPr>
        <w:t xml:space="preserve">o </w:t>
      </w:r>
      <w:r w:rsidR="00664725" w:rsidRPr="00F238B0">
        <w:rPr>
          <w:b w:val="0"/>
          <w:sz w:val="24"/>
          <w:szCs w:val="24"/>
        </w:rPr>
        <w:t>24.08.2014r.</w:t>
      </w:r>
      <w:r w:rsidR="0091331E" w:rsidRPr="00F238B0">
        <w:rPr>
          <w:b w:val="0"/>
          <w:sz w:val="24"/>
          <w:szCs w:val="24"/>
        </w:rPr>
        <w:t xml:space="preserve"> b</w:t>
      </w:r>
      <w:r w:rsidRPr="00F238B0">
        <w:rPr>
          <w:b w:val="0"/>
          <w:sz w:val="24"/>
          <w:szCs w:val="24"/>
        </w:rPr>
        <w:t xml:space="preserve">ędzie realizowany w </w:t>
      </w:r>
      <w:r w:rsidR="00F238B0">
        <w:rPr>
          <w:b w:val="0"/>
          <w:sz w:val="24"/>
          <w:szCs w:val="24"/>
        </w:rPr>
        <w:t>Integracyjnym Ośrodku</w:t>
      </w:r>
      <w:r w:rsidR="00F238B0" w:rsidRPr="00F238B0">
        <w:rPr>
          <w:b w:val="0"/>
          <w:sz w:val="24"/>
          <w:szCs w:val="24"/>
        </w:rPr>
        <w:t xml:space="preserve"> Żeglarski</w:t>
      </w:r>
      <w:r w:rsidR="00F238B0">
        <w:rPr>
          <w:b w:val="0"/>
          <w:sz w:val="24"/>
          <w:szCs w:val="24"/>
        </w:rPr>
        <w:t>m</w:t>
      </w:r>
      <w:r w:rsidR="00F238B0" w:rsidRPr="00F238B0">
        <w:rPr>
          <w:b w:val="0"/>
          <w:sz w:val="24"/>
          <w:szCs w:val="24"/>
        </w:rPr>
        <w:t xml:space="preserve"> w Rajgrodzie ul. Szkolna 7a, 19-206 Rajgród</w:t>
      </w:r>
      <w:r w:rsidR="00F238B0">
        <w:rPr>
          <w:b w:val="0"/>
          <w:sz w:val="24"/>
          <w:szCs w:val="24"/>
        </w:rPr>
        <w:t>.</w:t>
      </w:r>
    </w:p>
    <w:p w:rsidR="001E249F" w:rsidRDefault="00F238B0" w:rsidP="00F238B0">
      <w:pPr>
        <w:suppressAutoHyphens w:val="0"/>
        <w:autoSpaceDE w:val="0"/>
        <w:autoSpaceDN w:val="0"/>
        <w:adjustRightInd w:val="0"/>
      </w:pPr>
      <w:r w:rsidRPr="00F238B0">
        <w:t>Program obozu przewi</w:t>
      </w:r>
      <w:r w:rsidR="00324EC7" w:rsidRPr="00F238B0">
        <w:t xml:space="preserve">duje: </w:t>
      </w:r>
    </w:p>
    <w:p w:rsidR="001E249F" w:rsidRDefault="001E249F" w:rsidP="001E249F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 xml:space="preserve">zajęcia teoretyczne i praktyczne </w:t>
      </w:r>
      <w:r w:rsidR="0052784A">
        <w:rPr>
          <w:lang w:eastAsia="pl-PL"/>
        </w:rPr>
        <w:t>przygotowujące do</w:t>
      </w:r>
      <w:r w:rsidR="0052784A">
        <w:t xml:space="preserve"> egzaminu na patent żeglarza jachtowego</w:t>
      </w:r>
      <w:r w:rsidR="009D57F4">
        <w:t>;</w:t>
      </w:r>
    </w:p>
    <w:p w:rsidR="0052784A" w:rsidRDefault="0052784A" w:rsidP="001E249F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t>naukę pływania w celu zdobycia karty pływackiej</w:t>
      </w:r>
      <w:r w:rsidR="009D57F4">
        <w:t>;</w:t>
      </w:r>
    </w:p>
    <w:p w:rsidR="001E249F" w:rsidRDefault="001E249F" w:rsidP="00F238B0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lastRenderedPageBreak/>
        <w:t>w</w:t>
      </w:r>
      <w:r w:rsidR="00F238B0" w:rsidRPr="00F238B0">
        <w:rPr>
          <w:lang w:eastAsia="pl-PL"/>
        </w:rPr>
        <w:t>ykłady na temat historii Suwalszczy</w:t>
      </w:r>
      <w:r w:rsidR="009D57F4">
        <w:rPr>
          <w:lang w:eastAsia="pl-PL"/>
        </w:rPr>
        <w:t>zny: 2 godz./obóz;</w:t>
      </w:r>
    </w:p>
    <w:p w:rsidR="001E249F" w:rsidRDefault="001E249F" w:rsidP="00F238B0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w</w:t>
      </w:r>
      <w:r w:rsidR="00F238B0" w:rsidRPr="00F238B0">
        <w:rPr>
          <w:lang w:eastAsia="pl-PL"/>
        </w:rPr>
        <w:t>ars</w:t>
      </w:r>
      <w:r w:rsidR="009D57F4">
        <w:rPr>
          <w:lang w:eastAsia="pl-PL"/>
        </w:rPr>
        <w:t>ztaty garncarskie: 2 godz./obóz;</w:t>
      </w:r>
    </w:p>
    <w:p w:rsidR="001E249F" w:rsidRDefault="001E249F" w:rsidP="00F238B0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w</w:t>
      </w:r>
      <w:r w:rsidR="00F238B0" w:rsidRPr="00F238B0">
        <w:rPr>
          <w:lang w:eastAsia="pl-PL"/>
        </w:rPr>
        <w:t>ykłady nt. Suwalskiej przyrody i chronionych gatunków fauny i fl</w:t>
      </w:r>
      <w:r w:rsidR="009D57F4">
        <w:rPr>
          <w:lang w:eastAsia="pl-PL"/>
        </w:rPr>
        <w:t>ory Suwalszczyzny: 2 godz./obóz;</w:t>
      </w:r>
    </w:p>
    <w:p w:rsidR="001E249F" w:rsidRDefault="001E249F" w:rsidP="00F238B0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w</w:t>
      </w:r>
      <w:r w:rsidR="00F238B0" w:rsidRPr="00F238B0">
        <w:rPr>
          <w:lang w:eastAsia="pl-PL"/>
        </w:rPr>
        <w:t>arsztaty terenowe "W poszukiwaniu ginących gat</w:t>
      </w:r>
      <w:r w:rsidR="009D57F4">
        <w:rPr>
          <w:lang w:eastAsia="pl-PL"/>
        </w:rPr>
        <w:t>unków": 2 godz. warsztatów/obóz;</w:t>
      </w:r>
    </w:p>
    <w:p w:rsidR="00F238B0" w:rsidRPr="00F238B0" w:rsidRDefault="001E249F" w:rsidP="00F238B0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w</w:t>
      </w:r>
      <w:r w:rsidR="00F238B0" w:rsidRPr="00F238B0">
        <w:rPr>
          <w:lang w:eastAsia="pl-PL"/>
        </w:rPr>
        <w:t>ycieczka statkiem z przewodnikiem do Augustowa i zwiedzanie Augustowa.</w:t>
      </w:r>
    </w:p>
    <w:p w:rsidR="00324EC7" w:rsidRPr="006E212F" w:rsidRDefault="00324EC7" w:rsidP="00324EC7">
      <w:pPr>
        <w:spacing w:line="100" w:lineRule="atLeast"/>
        <w:jc w:val="both"/>
      </w:pPr>
    </w:p>
    <w:p w:rsidR="00FC4344" w:rsidRPr="006E212F" w:rsidRDefault="00FC4344" w:rsidP="00FC4344">
      <w:pPr>
        <w:numPr>
          <w:ilvl w:val="0"/>
          <w:numId w:val="26"/>
        </w:numPr>
        <w:spacing w:line="100" w:lineRule="atLeast"/>
        <w:ind w:left="360" w:firstLine="0"/>
        <w:jc w:val="both"/>
      </w:pPr>
      <w:r w:rsidRPr="006E212F">
        <w:t>W przypadku rezygnacji z udziału w Projekcie, uczestniczka/uczestnik zobowiązana/y jest do złożenia pisemnego oświadczenia o rezygnacji z podaniem przyczyny. W sytuacji, gdy przyczyną rezygnacji jest wypadek losowy, uczestniczka/uczestnik zobowiązana/y jest dołączyć do oświadczenia potwierdzającą ten fakt dokumentację.</w:t>
      </w:r>
    </w:p>
    <w:p w:rsidR="00FC4344" w:rsidRPr="006E212F" w:rsidRDefault="00FC4344" w:rsidP="00FC4344">
      <w:pPr>
        <w:spacing w:line="100" w:lineRule="atLeast"/>
        <w:ind w:left="360"/>
        <w:jc w:val="both"/>
      </w:pPr>
    </w:p>
    <w:p w:rsidR="00FC4344" w:rsidRPr="006E212F" w:rsidRDefault="00FC4344" w:rsidP="00FC4344">
      <w:pPr>
        <w:numPr>
          <w:ilvl w:val="0"/>
          <w:numId w:val="26"/>
        </w:numPr>
        <w:spacing w:line="100" w:lineRule="atLeast"/>
        <w:ind w:left="360" w:firstLine="0"/>
        <w:jc w:val="both"/>
      </w:pPr>
      <w:r w:rsidRPr="006E212F">
        <w:t>W przypadku, gdy przyczyna rezygnacji z udziału w Projekcie jest inna niż wypadek losowy, lub dokumentacja potwierdzająca wypadek losowy nie zostanie dostarczona przez uczestniczkę/uczestnika Projektu, Projektodawca ma prawo dochodzić zwrotu poniesionych kosztów.</w:t>
      </w:r>
    </w:p>
    <w:p w:rsidR="00FC4344" w:rsidRPr="006E212F" w:rsidRDefault="00FC4344" w:rsidP="00FC4344">
      <w:pPr>
        <w:spacing w:line="100" w:lineRule="atLeast"/>
      </w:pPr>
    </w:p>
    <w:p w:rsidR="00FC4344" w:rsidRPr="006E212F" w:rsidRDefault="00FC4344" w:rsidP="00FC4344">
      <w:pPr>
        <w:spacing w:line="100" w:lineRule="atLeast"/>
        <w:jc w:val="center"/>
        <w:rPr>
          <w:rFonts w:eastAsia="FrutigerLTPro-Bold"/>
          <w:b/>
          <w:bCs/>
        </w:rPr>
      </w:pPr>
      <w:r w:rsidRPr="006E212F">
        <w:rPr>
          <w:rFonts w:eastAsia="FrutigerLTPro-Bold"/>
          <w:b/>
          <w:bCs/>
        </w:rPr>
        <w:t>§ 8</w:t>
      </w:r>
    </w:p>
    <w:p w:rsidR="00FC4344" w:rsidRPr="006E212F" w:rsidRDefault="00FC4344" w:rsidP="00FC4344">
      <w:pPr>
        <w:autoSpaceDE w:val="0"/>
        <w:spacing w:line="100" w:lineRule="atLeast"/>
        <w:jc w:val="center"/>
        <w:rPr>
          <w:rFonts w:eastAsia="FrutigerLTPro-Bold"/>
          <w:b/>
          <w:bCs/>
        </w:rPr>
      </w:pPr>
      <w:r w:rsidRPr="006E212F">
        <w:rPr>
          <w:rFonts w:eastAsia="FrutigerLTPro-Bold"/>
          <w:b/>
          <w:bCs/>
        </w:rPr>
        <w:t>Postanowienia końcowe</w:t>
      </w:r>
    </w:p>
    <w:p w:rsidR="00FC4344" w:rsidRPr="006E212F" w:rsidRDefault="00FC4344" w:rsidP="00FC4344">
      <w:pPr>
        <w:spacing w:line="100" w:lineRule="atLeast"/>
      </w:pPr>
    </w:p>
    <w:p w:rsidR="00FC4344" w:rsidRPr="006E212F" w:rsidRDefault="00FC4344" w:rsidP="00FC4344">
      <w:pPr>
        <w:numPr>
          <w:ilvl w:val="0"/>
          <w:numId w:val="27"/>
        </w:numPr>
        <w:spacing w:line="100" w:lineRule="atLeast"/>
        <w:ind w:left="360" w:firstLine="0"/>
        <w:rPr>
          <w:color w:val="000000"/>
        </w:rPr>
      </w:pPr>
      <w:r w:rsidRPr="006E212F">
        <w:t xml:space="preserve">Regulamin obowiązuje przez cały okres </w:t>
      </w:r>
      <w:r w:rsidRPr="006E212F">
        <w:rPr>
          <w:color w:val="000000"/>
        </w:rPr>
        <w:t>realizacji Projektu.</w:t>
      </w:r>
    </w:p>
    <w:p w:rsidR="00FC4344" w:rsidRPr="006E212F" w:rsidRDefault="00FC4344" w:rsidP="00FC4344">
      <w:pPr>
        <w:spacing w:line="100" w:lineRule="atLeast"/>
        <w:ind w:left="360"/>
      </w:pPr>
    </w:p>
    <w:p w:rsidR="00FC4344" w:rsidRPr="006E212F" w:rsidRDefault="00FC4344" w:rsidP="00FC4344">
      <w:pPr>
        <w:numPr>
          <w:ilvl w:val="0"/>
          <w:numId w:val="27"/>
        </w:numPr>
        <w:spacing w:line="100" w:lineRule="atLeast"/>
        <w:ind w:left="360" w:firstLine="0"/>
        <w:rPr>
          <w:color w:val="000000"/>
        </w:rPr>
      </w:pPr>
      <w:r w:rsidRPr="006E212F">
        <w:rPr>
          <w:color w:val="000000"/>
        </w:rPr>
        <w:t xml:space="preserve">Niniejszy Regulamin wchodzi w życie z dniem </w:t>
      </w:r>
      <w:r w:rsidR="00976B5B">
        <w:rPr>
          <w:color w:val="000000"/>
        </w:rPr>
        <w:t>13</w:t>
      </w:r>
      <w:r w:rsidRPr="006E212F">
        <w:rPr>
          <w:color w:val="000000"/>
        </w:rPr>
        <w:t xml:space="preserve"> </w:t>
      </w:r>
      <w:r w:rsidR="00976B5B">
        <w:rPr>
          <w:color w:val="000000"/>
        </w:rPr>
        <w:t>czerwca 2014</w:t>
      </w:r>
      <w:r w:rsidRPr="006E212F">
        <w:rPr>
          <w:color w:val="000000"/>
        </w:rPr>
        <w:t>r.</w:t>
      </w:r>
    </w:p>
    <w:p w:rsidR="00FC4344" w:rsidRPr="006E212F" w:rsidRDefault="00FC4344" w:rsidP="00FC4344">
      <w:pPr>
        <w:spacing w:line="100" w:lineRule="atLeast"/>
        <w:rPr>
          <w:color w:val="000000"/>
        </w:rPr>
      </w:pPr>
    </w:p>
    <w:p w:rsidR="00FC4344" w:rsidRPr="006E212F" w:rsidRDefault="00FC4344" w:rsidP="00FC4344">
      <w:pPr>
        <w:numPr>
          <w:ilvl w:val="0"/>
          <w:numId w:val="27"/>
        </w:numPr>
        <w:spacing w:line="100" w:lineRule="atLeast"/>
        <w:ind w:left="360" w:firstLine="0"/>
        <w:jc w:val="both"/>
        <w:rPr>
          <w:color w:val="000000"/>
        </w:rPr>
      </w:pPr>
      <w:r w:rsidRPr="006E212F">
        <w:rPr>
          <w:color w:val="000000"/>
        </w:rPr>
        <w:t xml:space="preserve">Projektodawca zastrzega sobie prawo zmiany Regulaminu na skutek zmian w przepisach prawa oraz kosztorysu projektu i harmonogram projektu będących </w:t>
      </w:r>
      <w:r w:rsidR="00324EC7" w:rsidRPr="006E212F">
        <w:rPr>
          <w:color w:val="000000"/>
        </w:rPr>
        <w:t>załącznikami</w:t>
      </w:r>
      <w:r w:rsidRPr="006E212F">
        <w:rPr>
          <w:color w:val="000000"/>
        </w:rPr>
        <w:t xml:space="preserve"> do </w:t>
      </w:r>
      <w:r w:rsidR="00324EC7">
        <w:rPr>
          <w:color w:val="000000"/>
        </w:rPr>
        <w:t>umowy o dofinansowanie projektu</w:t>
      </w:r>
      <w:r w:rsidRPr="006E212F">
        <w:rPr>
          <w:color w:val="000000"/>
        </w:rPr>
        <w:t xml:space="preserve">. </w:t>
      </w:r>
    </w:p>
    <w:p w:rsidR="00FC4344" w:rsidRPr="006E212F" w:rsidRDefault="00FC4344" w:rsidP="00FC4344">
      <w:pPr>
        <w:spacing w:line="100" w:lineRule="atLeast"/>
        <w:rPr>
          <w:color w:val="000000"/>
        </w:rPr>
      </w:pPr>
    </w:p>
    <w:p w:rsidR="00FC4344" w:rsidRPr="006E212F" w:rsidRDefault="00FC4344" w:rsidP="00FC4344">
      <w:pPr>
        <w:numPr>
          <w:ilvl w:val="0"/>
          <w:numId w:val="27"/>
        </w:numPr>
        <w:suppressAutoHyphens w:val="0"/>
        <w:autoSpaceDE w:val="0"/>
        <w:spacing w:line="100" w:lineRule="atLeast"/>
        <w:ind w:left="360" w:firstLine="0"/>
        <w:jc w:val="both"/>
        <w:rPr>
          <w:color w:val="000000"/>
        </w:rPr>
      </w:pPr>
      <w:r w:rsidRPr="006E212F">
        <w:rPr>
          <w:color w:val="000000"/>
        </w:rPr>
        <w:t>Aktualna treść niniejszego regulaminu dostępna jest w Biurze Projektu i Punkcie Rekrutacyjnym.</w:t>
      </w:r>
    </w:p>
    <w:p w:rsidR="00FC4344" w:rsidRPr="006E212F" w:rsidRDefault="00FC4344" w:rsidP="00FC4344">
      <w:pPr>
        <w:spacing w:line="100" w:lineRule="atLeast"/>
      </w:pPr>
    </w:p>
    <w:p w:rsidR="00FC4344" w:rsidRPr="006E212F" w:rsidRDefault="00FC4344" w:rsidP="00FC4344">
      <w:pPr>
        <w:spacing w:line="100" w:lineRule="atLeast"/>
      </w:pPr>
    </w:p>
    <w:p w:rsidR="00FC4344" w:rsidRPr="006E212F" w:rsidRDefault="00FC4344" w:rsidP="00FC4344">
      <w:pPr>
        <w:jc w:val="right"/>
        <w:rPr>
          <w:i/>
        </w:rPr>
      </w:pPr>
      <w:r w:rsidRPr="006E212F">
        <w:rPr>
          <w:i/>
        </w:rPr>
        <w:t xml:space="preserve">Opracowano, dnia </w:t>
      </w:r>
      <w:r w:rsidR="00976B5B">
        <w:rPr>
          <w:i/>
        </w:rPr>
        <w:t>13</w:t>
      </w:r>
      <w:r w:rsidRPr="006E212F">
        <w:rPr>
          <w:i/>
        </w:rPr>
        <w:t>-</w:t>
      </w:r>
      <w:r w:rsidR="00976B5B">
        <w:rPr>
          <w:i/>
        </w:rPr>
        <w:t>06</w:t>
      </w:r>
      <w:r w:rsidRPr="006E212F">
        <w:rPr>
          <w:i/>
        </w:rPr>
        <w:t>-201</w:t>
      </w:r>
      <w:r w:rsidR="00976B5B">
        <w:rPr>
          <w:i/>
        </w:rPr>
        <w:t>4</w:t>
      </w:r>
      <w:r w:rsidRPr="006E212F">
        <w:rPr>
          <w:i/>
        </w:rPr>
        <w:t xml:space="preserve">r., </w:t>
      </w:r>
      <w:r>
        <w:rPr>
          <w:i/>
        </w:rPr>
        <w:t xml:space="preserve">Mariusz </w:t>
      </w:r>
      <w:proofErr w:type="spellStart"/>
      <w:r>
        <w:rPr>
          <w:i/>
        </w:rPr>
        <w:t>Żeliszczak</w:t>
      </w:r>
      <w:proofErr w:type="spellEnd"/>
      <w:r w:rsidRPr="006E212F">
        <w:rPr>
          <w:i/>
        </w:rPr>
        <w:t xml:space="preserve"> – koordynator projektu</w:t>
      </w:r>
    </w:p>
    <w:p w:rsidR="00FC4344" w:rsidRPr="006E212F" w:rsidRDefault="00FC4344" w:rsidP="00FC4344">
      <w:pPr>
        <w:jc w:val="right"/>
        <w:rPr>
          <w:i/>
        </w:rPr>
      </w:pPr>
      <w:r>
        <w:rPr>
          <w:i/>
        </w:rPr>
        <w:t xml:space="preserve">Zatwierdzono, Barbara </w:t>
      </w:r>
      <w:proofErr w:type="spellStart"/>
      <w:r>
        <w:rPr>
          <w:i/>
        </w:rPr>
        <w:t>Żeliszczak</w:t>
      </w:r>
      <w:proofErr w:type="spellEnd"/>
      <w:r w:rsidRPr="006E212F">
        <w:rPr>
          <w:i/>
        </w:rPr>
        <w:t xml:space="preserve"> – prezes zarządu</w:t>
      </w:r>
    </w:p>
    <w:p w:rsidR="00FC4344" w:rsidRPr="006E212F" w:rsidRDefault="00FC4344" w:rsidP="00FC4344"/>
    <w:p w:rsidR="00FC4344" w:rsidRPr="006E212F" w:rsidRDefault="00FC4344" w:rsidP="00FC4344">
      <w:pPr>
        <w:tabs>
          <w:tab w:val="left" w:pos="4365"/>
        </w:tabs>
      </w:pPr>
    </w:p>
    <w:p w:rsidR="00FC4344" w:rsidRPr="006E212F" w:rsidRDefault="00FC4344" w:rsidP="00FC4344">
      <w:pPr>
        <w:tabs>
          <w:tab w:val="left" w:pos="4365"/>
        </w:tabs>
      </w:pPr>
    </w:p>
    <w:p w:rsidR="00FC4344" w:rsidRPr="006E212F" w:rsidRDefault="00FC4344" w:rsidP="00FC4344">
      <w:pPr>
        <w:tabs>
          <w:tab w:val="left" w:pos="4365"/>
        </w:tabs>
      </w:pPr>
    </w:p>
    <w:p w:rsidR="002805EB" w:rsidRPr="00FC4344" w:rsidRDefault="002805EB" w:rsidP="00FC4344">
      <w:pPr>
        <w:rPr>
          <w:szCs w:val="20"/>
        </w:rPr>
      </w:pPr>
    </w:p>
    <w:sectPr w:rsidR="002805EB" w:rsidRPr="00FC4344" w:rsidSect="00DA1876">
      <w:headerReference w:type="default" r:id="rId7"/>
      <w:footerReference w:type="default" r:id="rId8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BC" w:rsidRDefault="00AE1CBC">
      <w:r>
        <w:separator/>
      </w:r>
    </w:p>
  </w:endnote>
  <w:endnote w:type="continuationSeparator" w:id="0">
    <w:p w:rsidR="00AE1CBC" w:rsidRDefault="00A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LTPro-Bold">
    <w:charset w:val="EE"/>
    <w:family w:val="auto"/>
    <w:pitch w:val="default"/>
    <w:sig w:usb0="00000000" w:usb1="00000000" w:usb2="00000000" w:usb3="00000000" w:csb0="0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FrutigerLTPro-Light"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AE" w:rsidRDefault="00BE50AE" w:rsidP="00BA278A">
    <w:pPr>
      <w:pStyle w:val="Stopka"/>
      <w:tabs>
        <w:tab w:val="left" w:pos="8190"/>
        <w:tab w:val="right" w:pos="10466"/>
      </w:tabs>
    </w:pPr>
  </w:p>
  <w:p w:rsidR="00BA278A" w:rsidRDefault="00587087" w:rsidP="00BA278A">
    <w:pPr>
      <w:pStyle w:val="Stopka"/>
      <w:tabs>
        <w:tab w:val="left" w:pos="8190"/>
        <w:tab w:val="right" w:pos="10466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95.75pt;margin-top:4.5pt;width:194.9pt;height:44.7pt;z-index:251657216;mso-width-relative:margin;mso-height-relative:margin" strokecolor="white">
          <v:textbox>
            <w:txbxContent>
              <w:p w:rsidR="002805EB" w:rsidRPr="002805EB" w:rsidRDefault="002805EB" w:rsidP="00884A67">
                <w:pPr>
                  <w:rPr>
                    <w:lang w:val="en-US"/>
                  </w:rPr>
                </w:pPr>
              </w:p>
              <w:p w:rsidR="002243CB" w:rsidRPr="002805EB" w:rsidRDefault="002243CB" w:rsidP="002243CB">
                <w:pPr>
                  <w:rPr>
                    <w:lang w:val="en-US"/>
                  </w:rPr>
                </w:pPr>
              </w:p>
            </w:txbxContent>
          </v:textbox>
        </v:shape>
      </w:pict>
    </w:r>
  </w:p>
  <w:p w:rsidR="00BA278A" w:rsidRDefault="00BA278A" w:rsidP="00BA278A">
    <w:pPr>
      <w:pStyle w:val="Stopka"/>
      <w:tabs>
        <w:tab w:val="left" w:pos="8190"/>
        <w:tab w:val="right" w:pos="10466"/>
      </w:tabs>
    </w:pPr>
  </w:p>
  <w:p w:rsidR="00C25C1F" w:rsidRDefault="00BA278A" w:rsidP="00BA278A">
    <w:pPr>
      <w:pStyle w:val="Stopka"/>
      <w:tabs>
        <w:tab w:val="left" w:pos="8190"/>
        <w:tab w:val="right" w:pos="10466"/>
      </w:tabs>
    </w:pPr>
    <w:r>
      <w:tab/>
    </w:r>
    <w:r w:rsidR="00587087">
      <w:rPr>
        <w:noProof/>
        <w:lang w:eastAsia="en-US"/>
      </w:rPr>
      <w:pict>
        <v:shape id="_x0000_s1030" type="#_x0000_t202" style="position:absolute;margin-left:-5.7pt;margin-top:-23.5pt;width:201pt;height:44.7pt;z-index:251656192;mso-width-percent:400;mso-position-horizontal-relative:text;mso-position-vertical-relative:text;mso-width-percent:400;mso-width-relative:margin;mso-height-relative:margin" strokecolor="white">
          <v:textbox style="mso-next-textbox:#_x0000_s1030">
            <w:txbxContent>
              <w:p w:rsidR="00A96DDA" w:rsidRPr="006702A7" w:rsidRDefault="00A96DDA" w:rsidP="00A96DDA">
                <w:pPr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6702A7">
                  <w:rPr>
                    <w:rFonts w:ascii="Tahoma" w:hAnsi="Tahoma" w:cs="Tahoma"/>
                    <w:b/>
                    <w:sz w:val="16"/>
                    <w:szCs w:val="16"/>
                  </w:rPr>
                  <w:t>BIURO PROJEKTU</w:t>
                </w:r>
              </w:p>
              <w:p w:rsidR="00A96DDA" w:rsidRPr="00714805" w:rsidRDefault="00A96DDA" w:rsidP="00A96DD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714805">
                  <w:rPr>
                    <w:rFonts w:ascii="Tahoma" w:hAnsi="Tahoma" w:cs="Tahoma"/>
                    <w:sz w:val="16"/>
                    <w:szCs w:val="16"/>
                  </w:rPr>
                  <w:t>ul. Suwalska 17A, 16-407 Wiżajny</w:t>
                </w:r>
              </w:p>
              <w:p w:rsidR="00A96DDA" w:rsidRPr="00714805" w:rsidRDefault="00A96DDA" w:rsidP="00A96DDA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8925E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 xml:space="preserve">tel.  </w:t>
                </w:r>
                <w:r w:rsidRPr="0071480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509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-</w:t>
                </w:r>
                <w:r w:rsidRPr="0071480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761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-</w:t>
                </w:r>
                <w:r w:rsidRPr="0071480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864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, e-mail: biuro@serywizajny.org.pl</w:t>
                </w:r>
              </w:p>
              <w:p w:rsidR="002D78EA" w:rsidRPr="002805EB" w:rsidRDefault="002D78EA" w:rsidP="002D78EA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C25C1F">
      <w:t xml:space="preserve">Strona </w:t>
    </w:r>
    <w:r w:rsidR="00587087">
      <w:rPr>
        <w:b/>
      </w:rPr>
      <w:fldChar w:fldCharType="begin"/>
    </w:r>
    <w:r w:rsidR="00C25C1F">
      <w:rPr>
        <w:b/>
      </w:rPr>
      <w:instrText>PAGE</w:instrText>
    </w:r>
    <w:r w:rsidR="00587087">
      <w:rPr>
        <w:b/>
      </w:rPr>
      <w:fldChar w:fldCharType="separate"/>
    </w:r>
    <w:r w:rsidR="004C2E6A">
      <w:rPr>
        <w:b/>
        <w:noProof/>
      </w:rPr>
      <w:t>1</w:t>
    </w:r>
    <w:r w:rsidR="00587087">
      <w:rPr>
        <w:b/>
      </w:rPr>
      <w:fldChar w:fldCharType="end"/>
    </w:r>
    <w:r w:rsidR="00C25C1F">
      <w:t xml:space="preserve"> z </w:t>
    </w:r>
    <w:r w:rsidR="00587087">
      <w:rPr>
        <w:b/>
      </w:rPr>
      <w:fldChar w:fldCharType="begin"/>
    </w:r>
    <w:r w:rsidR="00C25C1F">
      <w:rPr>
        <w:b/>
      </w:rPr>
      <w:instrText>NUMPAGES</w:instrText>
    </w:r>
    <w:r w:rsidR="00587087">
      <w:rPr>
        <w:b/>
      </w:rPr>
      <w:fldChar w:fldCharType="separate"/>
    </w:r>
    <w:r w:rsidR="004C2E6A">
      <w:rPr>
        <w:b/>
        <w:noProof/>
      </w:rPr>
      <w:t>4</w:t>
    </w:r>
    <w:r w:rsidR="00587087">
      <w:rPr>
        <w:b/>
      </w:rPr>
      <w:fldChar w:fldCharType="end"/>
    </w:r>
  </w:p>
  <w:p w:rsidR="00C25C1F" w:rsidRDefault="00C25C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BC" w:rsidRDefault="00AE1CBC">
      <w:r>
        <w:separator/>
      </w:r>
    </w:p>
  </w:footnote>
  <w:footnote w:type="continuationSeparator" w:id="0">
    <w:p w:rsidR="00AE1CBC" w:rsidRDefault="00AE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F7" w:rsidRDefault="00FC4344">
    <w:pPr>
      <w:ind w:firstLine="708"/>
      <w:jc w:val="center"/>
      <w:rPr>
        <w:rFonts w:ascii="Arial" w:hAnsi="Arial"/>
        <w:b/>
        <w:bCs/>
        <w:sz w:val="17"/>
        <w:szCs w:val="17"/>
      </w:rPr>
    </w:pPr>
    <w:r>
      <w:rPr>
        <w:noProof/>
        <w:lang w:eastAsia="pl-PL"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margin">
            <wp:posOffset>3781425</wp:posOffset>
          </wp:positionH>
          <wp:positionV relativeFrom="margin">
            <wp:posOffset>-1015365</wp:posOffset>
          </wp:positionV>
          <wp:extent cx="2879725" cy="735965"/>
          <wp:effectExtent l="19050" t="0" r="0" b="0"/>
          <wp:wrapSquare wrapText="bothSides"/>
          <wp:docPr id="10" name="Obraz 10" descr="FIO_MPiPS_logo3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O_MPiPS_logo3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195580</wp:posOffset>
          </wp:positionH>
          <wp:positionV relativeFrom="margin">
            <wp:posOffset>-974725</wp:posOffset>
          </wp:positionV>
          <wp:extent cx="1299845" cy="695325"/>
          <wp:effectExtent l="19050" t="0" r="0" b="0"/>
          <wp:wrapSquare wrapText="bothSides"/>
          <wp:docPr id="9" name="Obraz 11" descr="LogoMacierza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Macierzan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51F7" w:rsidRDefault="004951F7">
    <w:pPr>
      <w:ind w:firstLine="708"/>
      <w:jc w:val="center"/>
      <w:rPr>
        <w:rFonts w:ascii="Arial" w:hAnsi="Arial"/>
        <w:b/>
        <w:bCs/>
        <w:sz w:val="17"/>
        <w:szCs w:val="17"/>
      </w:rPr>
    </w:pPr>
  </w:p>
  <w:p w:rsidR="004951F7" w:rsidRDefault="004951F7">
    <w:pPr>
      <w:ind w:firstLine="708"/>
      <w:jc w:val="center"/>
      <w:rPr>
        <w:rFonts w:ascii="Arial" w:hAnsi="Arial"/>
        <w:b/>
        <w:bCs/>
        <w:sz w:val="17"/>
        <w:szCs w:val="17"/>
      </w:rPr>
    </w:pPr>
  </w:p>
  <w:p w:rsidR="004951F7" w:rsidRDefault="004951F7">
    <w:pPr>
      <w:ind w:firstLine="708"/>
      <w:jc w:val="center"/>
      <w:rPr>
        <w:rFonts w:ascii="Arial" w:hAnsi="Arial"/>
        <w:b/>
        <w:bCs/>
        <w:sz w:val="17"/>
        <w:szCs w:val="17"/>
      </w:rPr>
    </w:pPr>
  </w:p>
  <w:p w:rsidR="004951F7" w:rsidRDefault="004951F7">
    <w:pPr>
      <w:ind w:firstLine="708"/>
      <w:jc w:val="center"/>
      <w:rPr>
        <w:rFonts w:ascii="Arial" w:hAnsi="Arial"/>
        <w:b/>
        <w:bCs/>
        <w:sz w:val="17"/>
        <w:szCs w:val="17"/>
      </w:rPr>
    </w:pPr>
  </w:p>
  <w:p w:rsidR="00BE50AE" w:rsidRPr="002243CB" w:rsidRDefault="00896D91" w:rsidP="002647A0">
    <w:pPr>
      <w:ind w:left="-1080" w:firstLine="708"/>
      <w:jc w:val="center"/>
      <w:rPr>
        <w:rFonts w:ascii="Arial" w:hAnsi="Arial"/>
        <w:b/>
        <w:bCs/>
        <w:sz w:val="16"/>
        <w:szCs w:val="16"/>
      </w:rPr>
    </w:pPr>
    <w:r w:rsidRPr="00896D91">
      <w:rPr>
        <w:rFonts w:ascii="Arial" w:hAnsi="Arial"/>
        <w:b/>
        <w:bCs/>
        <w:sz w:val="16"/>
        <w:szCs w:val="16"/>
      </w:rPr>
      <w:t>Projekt „Złap wiatr w żagle” jest finansowany ze środków Programu Funduszu Inicjatyw Obywatelskich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6AE4EF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0343FF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6"/>
    <w:multiLevelType w:val="singleLevel"/>
    <w:tmpl w:val="0000000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B"/>
    <w:multiLevelType w:val="singleLevel"/>
    <w:tmpl w:val="1D06B4A0"/>
    <w:name w:val="WW8Num11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B904A55"/>
    <w:multiLevelType w:val="hybridMultilevel"/>
    <w:tmpl w:val="C484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F27A5"/>
    <w:multiLevelType w:val="hybridMultilevel"/>
    <w:tmpl w:val="47503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82A77"/>
    <w:multiLevelType w:val="hybridMultilevel"/>
    <w:tmpl w:val="9CE0D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827C74"/>
    <w:multiLevelType w:val="hybridMultilevel"/>
    <w:tmpl w:val="9E9A26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FF7D0F"/>
    <w:multiLevelType w:val="multilevel"/>
    <w:tmpl w:val="7B0C0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19">
    <w:nsid w:val="39647334"/>
    <w:multiLevelType w:val="hybridMultilevel"/>
    <w:tmpl w:val="E6DAE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439CB"/>
    <w:multiLevelType w:val="hybridMultilevel"/>
    <w:tmpl w:val="90741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823B6"/>
    <w:multiLevelType w:val="multilevel"/>
    <w:tmpl w:val="E43A0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2">
    <w:nsid w:val="55AC7AE3"/>
    <w:multiLevelType w:val="hybridMultilevel"/>
    <w:tmpl w:val="2F6ED3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16B244E"/>
    <w:multiLevelType w:val="multilevel"/>
    <w:tmpl w:val="BF8A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4">
    <w:nsid w:val="63713FF4"/>
    <w:multiLevelType w:val="multilevel"/>
    <w:tmpl w:val="7F844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25">
    <w:nsid w:val="7BE308E1"/>
    <w:multiLevelType w:val="hybridMultilevel"/>
    <w:tmpl w:val="605C395E"/>
    <w:lvl w:ilvl="0" w:tplc="5CAE00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9"/>
  </w:num>
  <w:num w:numId="7">
    <w:abstractNumId w:val="25"/>
  </w:num>
  <w:num w:numId="8">
    <w:abstractNumId w:val="16"/>
  </w:num>
  <w:num w:numId="9">
    <w:abstractNumId w:val="17"/>
  </w:num>
  <w:num w:numId="10">
    <w:abstractNumId w:val="2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3"/>
  </w:num>
  <w:num w:numId="18">
    <w:abstractNumId w:val="4"/>
  </w:num>
  <w:num w:numId="19">
    <w:abstractNumId w:val="5"/>
    <w:lvlOverride w:ilvl="0">
      <w:startOverride w:val="1"/>
    </w:lvlOverride>
  </w:num>
  <w:num w:numId="20">
    <w:abstractNumId w:val="6"/>
  </w:num>
  <w:num w:numId="21">
    <w:abstractNumId w:val="7"/>
  </w:num>
  <w:num w:numId="22">
    <w:abstractNumId w:val="8"/>
    <w:lvlOverride w:ilvl="0">
      <w:startOverride w:val="1"/>
    </w:lvlOverride>
  </w:num>
  <w:num w:numId="23">
    <w:abstractNumId w:val="9"/>
  </w:num>
  <w:num w:numId="24">
    <w:abstractNumId w:val="10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0"/>
  </w:num>
  <w:num w:numId="29">
    <w:abstractNumId w:val="22"/>
  </w:num>
  <w:num w:numId="30">
    <w:abstractNumId w:val="14"/>
  </w:num>
  <w:num w:numId="31">
    <w:abstractNumId w:val="6"/>
  </w:num>
  <w:num w:numId="32">
    <w:abstractNumId w:val="7"/>
  </w:num>
  <w:num w:numId="33">
    <w:abstractNumId w:val="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355C"/>
    <w:rsid w:val="000358FD"/>
    <w:rsid w:val="000429A5"/>
    <w:rsid w:val="00043843"/>
    <w:rsid w:val="00056E63"/>
    <w:rsid w:val="00057CA0"/>
    <w:rsid w:val="00071288"/>
    <w:rsid w:val="00073ECE"/>
    <w:rsid w:val="00091BC5"/>
    <w:rsid w:val="000A12EE"/>
    <w:rsid w:val="000A269E"/>
    <w:rsid w:val="000C2371"/>
    <w:rsid w:val="000C403D"/>
    <w:rsid w:val="000D6AB1"/>
    <w:rsid w:val="000F1C63"/>
    <w:rsid w:val="0010116A"/>
    <w:rsid w:val="001107B6"/>
    <w:rsid w:val="00127F4C"/>
    <w:rsid w:val="001330D2"/>
    <w:rsid w:val="001530BF"/>
    <w:rsid w:val="00174A85"/>
    <w:rsid w:val="00175F07"/>
    <w:rsid w:val="001A218B"/>
    <w:rsid w:val="001A426B"/>
    <w:rsid w:val="001A47F5"/>
    <w:rsid w:val="001B5E36"/>
    <w:rsid w:val="001B7D6F"/>
    <w:rsid w:val="001E249F"/>
    <w:rsid w:val="001F073D"/>
    <w:rsid w:val="001F71BE"/>
    <w:rsid w:val="002243CB"/>
    <w:rsid w:val="002247EE"/>
    <w:rsid w:val="002354D4"/>
    <w:rsid w:val="00244D30"/>
    <w:rsid w:val="00256DB7"/>
    <w:rsid w:val="00260133"/>
    <w:rsid w:val="002647A0"/>
    <w:rsid w:val="002704F7"/>
    <w:rsid w:val="002777E4"/>
    <w:rsid w:val="002805EB"/>
    <w:rsid w:val="00296A66"/>
    <w:rsid w:val="002D6C65"/>
    <w:rsid w:val="002D78EA"/>
    <w:rsid w:val="002F4395"/>
    <w:rsid w:val="00301315"/>
    <w:rsid w:val="0031745C"/>
    <w:rsid w:val="00324EC7"/>
    <w:rsid w:val="00343031"/>
    <w:rsid w:val="00351E48"/>
    <w:rsid w:val="00361CBC"/>
    <w:rsid w:val="00374236"/>
    <w:rsid w:val="003C0842"/>
    <w:rsid w:val="003C4C6E"/>
    <w:rsid w:val="00403201"/>
    <w:rsid w:val="004318EF"/>
    <w:rsid w:val="00431A39"/>
    <w:rsid w:val="00443241"/>
    <w:rsid w:val="00462647"/>
    <w:rsid w:val="00471369"/>
    <w:rsid w:val="0047752F"/>
    <w:rsid w:val="004776A0"/>
    <w:rsid w:val="004844B1"/>
    <w:rsid w:val="0049406E"/>
    <w:rsid w:val="00494FB2"/>
    <w:rsid w:val="004951F7"/>
    <w:rsid w:val="00495EE6"/>
    <w:rsid w:val="004A038A"/>
    <w:rsid w:val="004B4BCE"/>
    <w:rsid w:val="004C2571"/>
    <w:rsid w:val="004C2E6A"/>
    <w:rsid w:val="004C301E"/>
    <w:rsid w:val="004C4E8B"/>
    <w:rsid w:val="004C74B0"/>
    <w:rsid w:val="004D4B6F"/>
    <w:rsid w:val="005217FB"/>
    <w:rsid w:val="005223AA"/>
    <w:rsid w:val="0052784A"/>
    <w:rsid w:val="005375BD"/>
    <w:rsid w:val="005502B4"/>
    <w:rsid w:val="00587087"/>
    <w:rsid w:val="00594CBF"/>
    <w:rsid w:val="0059630F"/>
    <w:rsid w:val="005A5244"/>
    <w:rsid w:val="005C5102"/>
    <w:rsid w:val="005F6432"/>
    <w:rsid w:val="0060620F"/>
    <w:rsid w:val="00606CD3"/>
    <w:rsid w:val="006108A3"/>
    <w:rsid w:val="00626266"/>
    <w:rsid w:val="0062710D"/>
    <w:rsid w:val="00630275"/>
    <w:rsid w:val="00636320"/>
    <w:rsid w:val="00651AA0"/>
    <w:rsid w:val="0065559A"/>
    <w:rsid w:val="00656A34"/>
    <w:rsid w:val="00664725"/>
    <w:rsid w:val="00674693"/>
    <w:rsid w:val="00686C37"/>
    <w:rsid w:val="006967B4"/>
    <w:rsid w:val="006A26BA"/>
    <w:rsid w:val="006A6429"/>
    <w:rsid w:val="006A7D8C"/>
    <w:rsid w:val="006A7DEC"/>
    <w:rsid w:val="006C3C09"/>
    <w:rsid w:val="006F0CD0"/>
    <w:rsid w:val="006F6452"/>
    <w:rsid w:val="007058FF"/>
    <w:rsid w:val="0070680F"/>
    <w:rsid w:val="007117E6"/>
    <w:rsid w:val="00745988"/>
    <w:rsid w:val="0076138F"/>
    <w:rsid w:val="0079170C"/>
    <w:rsid w:val="00793735"/>
    <w:rsid w:val="007A5EDF"/>
    <w:rsid w:val="007D4DBD"/>
    <w:rsid w:val="00800918"/>
    <w:rsid w:val="00801800"/>
    <w:rsid w:val="00830678"/>
    <w:rsid w:val="008403A4"/>
    <w:rsid w:val="00874536"/>
    <w:rsid w:val="00884A67"/>
    <w:rsid w:val="008951BA"/>
    <w:rsid w:val="00896D91"/>
    <w:rsid w:val="008A5174"/>
    <w:rsid w:val="008B0D87"/>
    <w:rsid w:val="008B49F4"/>
    <w:rsid w:val="008C4955"/>
    <w:rsid w:val="008D5BE4"/>
    <w:rsid w:val="008E2B07"/>
    <w:rsid w:val="00900CDA"/>
    <w:rsid w:val="00912EB3"/>
    <w:rsid w:val="0091331E"/>
    <w:rsid w:val="00937BAC"/>
    <w:rsid w:val="0094467D"/>
    <w:rsid w:val="009568FD"/>
    <w:rsid w:val="00960FFA"/>
    <w:rsid w:val="00976B5B"/>
    <w:rsid w:val="0097753A"/>
    <w:rsid w:val="00997805"/>
    <w:rsid w:val="009B2805"/>
    <w:rsid w:val="009C7620"/>
    <w:rsid w:val="009D57F4"/>
    <w:rsid w:val="009E12DC"/>
    <w:rsid w:val="009E6028"/>
    <w:rsid w:val="009F107C"/>
    <w:rsid w:val="00A0607E"/>
    <w:rsid w:val="00A34FA7"/>
    <w:rsid w:val="00A3559A"/>
    <w:rsid w:val="00A36E9F"/>
    <w:rsid w:val="00A656D4"/>
    <w:rsid w:val="00A67487"/>
    <w:rsid w:val="00A7494B"/>
    <w:rsid w:val="00A96DDA"/>
    <w:rsid w:val="00AE1CBC"/>
    <w:rsid w:val="00AF2BAA"/>
    <w:rsid w:val="00AF35CC"/>
    <w:rsid w:val="00AF55BE"/>
    <w:rsid w:val="00B00DB2"/>
    <w:rsid w:val="00B25855"/>
    <w:rsid w:val="00B273C1"/>
    <w:rsid w:val="00B43DED"/>
    <w:rsid w:val="00B456D8"/>
    <w:rsid w:val="00B71DFB"/>
    <w:rsid w:val="00B815CC"/>
    <w:rsid w:val="00B92ABA"/>
    <w:rsid w:val="00B9355C"/>
    <w:rsid w:val="00BA0FC0"/>
    <w:rsid w:val="00BA278A"/>
    <w:rsid w:val="00BA2C7D"/>
    <w:rsid w:val="00BB09F6"/>
    <w:rsid w:val="00BE50AE"/>
    <w:rsid w:val="00BF6FA6"/>
    <w:rsid w:val="00C13A80"/>
    <w:rsid w:val="00C25C1F"/>
    <w:rsid w:val="00C319B5"/>
    <w:rsid w:val="00C33DEC"/>
    <w:rsid w:val="00C51E7E"/>
    <w:rsid w:val="00C5476E"/>
    <w:rsid w:val="00C60011"/>
    <w:rsid w:val="00C62A65"/>
    <w:rsid w:val="00C81BDC"/>
    <w:rsid w:val="00C823DA"/>
    <w:rsid w:val="00CE5C38"/>
    <w:rsid w:val="00CF13CC"/>
    <w:rsid w:val="00CF2603"/>
    <w:rsid w:val="00D01335"/>
    <w:rsid w:val="00D01B93"/>
    <w:rsid w:val="00D43284"/>
    <w:rsid w:val="00D52AC4"/>
    <w:rsid w:val="00D8108A"/>
    <w:rsid w:val="00D90405"/>
    <w:rsid w:val="00DA1876"/>
    <w:rsid w:val="00DB4FFE"/>
    <w:rsid w:val="00DD1022"/>
    <w:rsid w:val="00E004D4"/>
    <w:rsid w:val="00E2055D"/>
    <w:rsid w:val="00E21C3C"/>
    <w:rsid w:val="00E23CD1"/>
    <w:rsid w:val="00E34679"/>
    <w:rsid w:val="00E561A8"/>
    <w:rsid w:val="00E572EB"/>
    <w:rsid w:val="00E66B76"/>
    <w:rsid w:val="00E7585B"/>
    <w:rsid w:val="00E941A2"/>
    <w:rsid w:val="00EC4CEE"/>
    <w:rsid w:val="00ED7F9A"/>
    <w:rsid w:val="00F02823"/>
    <w:rsid w:val="00F07C94"/>
    <w:rsid w:val="00F238B0"/>
    <w:rsid w:val="00F54066"/>
    <w:rsid w:val="00F70C0B"/>
    <w:rsid w:val="00F8094C"/>
    <w:rsid w:val="00F838C0"/>
    <w:rsid w:val="00F84CF7"/>
    <w:rsid w:val="00F92313"/>
    <w:rsid w:val="00F928F3"/>
    <w:rsid w:val="00FC4344"/>
    <w:rsid w:val="00FE2D9A"/>
    <w:rsid w:val="00F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85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F238B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A426B"/>
    <w:rPr>
      <w:rFonts w:ascii="Symbol" w:hAnsi="Symbol"/>
    </w:rPr>
  </w:style>
  <w:style w:type="character" w:customStyle="1" w:styleId="WW8Num4z0">
    <w:name w:val="WW8Num4z0"/>
    <w:rsid w:val="001A426B"/>
    <w:rPr>
      <w:rFonts w:ascii="Symbol" w:hAnsi="Symbol"/>
    </w:rPr>
  </w:style>
  <w:style w:type="character" w:customStyle="1" w:styleId="Absatz-Standardschriftart">
    <w:name w:val="Absatz-Standardschriftart"/>
    <w:rsid w:val="001A426B"/>
  </w:style>
  <w:style w:type="character" w:customStyle="1" w:styleId="WW8Num3z0">
    <w:name w:val="WW8Num3z0"/>
    <w:rsid w:val="001A426B"/>
    <w:rPr>
      <w:rFonts w:ascii="Symbol" w:hAnsi="Symbol"/>
    </w:rPr>
  </w:style>
  <w:style w:type="character" w:customStyle="1" w:styleId="WW8Num3z1">
    <w:name w:val="WW8Num3z1"/>
    <w:rsid w:val="001A426B"/>
    <w:rPr>
      <w:rFonts w:ascii="Courier New" w:hAnsi="Courier New" w:cs="Courier New"/>
    </w:rPr>
  </w:style>
  <w:style w:type="character" w:customStyle="1" w:styleId="WW8Num3z2">
    <w:name w:val="WW8Num3z2"/>
    <w:rsid w:val="001A426B"/>
    <w:rPr>
      <w:rFonts w:ascii="Wingdings" w:hAnsi="Wingdings"/>
    </w:rPr>
  </w:style>
  <w:style w:type="character" w:customStyle="1" w:styleId="WW8Num6z0">
    <w:name w:val="WW8Num6z0"/>
    <w:rsid w:val="001A426B"/>
    <w:rPr>
      <w:rFonts w:ascii="Symbol" w:hAnsi="Symbol"/>
    </w:rPr>
  </w:style>
  <w:style w:type="character" w:customStyle="1" w:styleId="WW8Num6z2">
    <w:name w:val="WW8Num6z2"/>
    <w:rsid w:val="001A426B"/>
    <w:rPr>
      <w:rFonts w:ascii="Wingdings" w:hAnsi="Wingdings"/>
    </w:rPr>
  </w:style>
  <w:style w:type="character" w:customStyle="1" w:styleId="WW8Num6z4">
    <w:name w:val="WW8Num6z4"/>
    <w:rsid w:val="001A426B"/>
    <w:rPr>
      <w:rFonts w:ascii="Courier New" w:hAnsi="Courier New" w:cs="Courier New"/>
    </w:rPr>
  </w:style>
  <w:style w:type="character" w:customStyle="1" w:styleId="Domylnaczcionkaakapitu3">
    <w:name w:val="Domyślna czcionka akapitu3"/>
    <w:rsid w:val="001A426B"/>
  </w:style>
  <w:style w:type="character" w:customStyle="1" w:styleId="WW-Absatz-Standardschriftart">
    <w:name w:val="WW-Absatz-Standardschriftart"/>
    <w:rsid w:val="001A426B"/>
  </w:style>
  <w:style w:type="character" w:customStyle="1" w:styleId="WW-Absatz-Standardschriftart1">
    <w:name w:val="WW-Absatz-Standardschriftart1"/>
    <w:rsid w:val="001A426B"/>
  </w:style>
  <w:style w:type="character" w:customStyle="1" w:styleId="WW-Absatz-Standardschriftart11">
    <w:name w:val="WW-Absatz-Standardschriftart11"/>
    <w:rsid w:val="001A426B"/>
  </w:style>
  <w:style w:type="character" w:customStyle="1" w:styleId="WW-Absatz-Standardschriftart111">
    <w:name w:val="WW-Absatz-Standardschriftart111"/>
    <w:rsid w:val="001A426B"/>
  </w:style>
  <w:style w:type="character" w:customStyle="1" w:styleId="WW-Absatz-Standardschriftart1111">
    <w:name w:val="WW-Absatz-Standardschriftart1111"/>
    <w:rsid w:val="001A426B"/>
  </w:style>
  <w:style w:type="character" w:customStyle="1" w:styleId="WW-Absatz-Standardschriftart11111">
    <w:name w:val="WW-Absatz-Standardschriftart11111"/>
    <w:rsid w:val="001A426B"/>
  </w:style>
  <w:style w:type="character" w:customStyle="1" w:styleId="Domylnaczcionkaakapitu2">
    <w:name w:val="Domyślna czcionka akapitu2"/>
    <w:rsid w:val="001A426B"/>
  </w:style>
  <w:style w:type="character" w:customStyle="1" w:styleId="WW-Absatz-Standardschriftart111111">
    <w:name w:val="WW-Absatz-Standardschriftart111111"/>
    <w:rsid w:val="001A426B"/>
  </w:style>
  <w:style w:type="character" w:customStyle="1" w:styleId="WW-Absatz-Standardschriftart1111111">
    <w:name w:val="WW-Absatz-Standardschriftart1111111"/>
    <w:rsid w:val="001A426B"/>
  </w:style>
  <w:style w:type="character" w:customStyle="1" w:styleId="WW-Absatz-Standardschriftart11111111">
    <w:name w:val="WW-Absatz-Standardschriftart11111111"/>
    <w:rsid w:val="001A426B"/>
  </w:style>
  <w:style w:type="character" w:customStyle="1" w:styleId="WW-Absatz-Standardschriftart111111111">
    <w:name w:val="WW-Absatz-Standardschriftart111111111"/>
    <w:rsid w:val="001A426B"/>
  </w:style>
  <w:style w:type="character" w:customStyle="1" w:styleId="Domylnaczcionkaakapitu1">
    <w:name w:val="Domyślna czcionka akapitu1"/>
    <w:rsid w:val="001A426B"/>
  </w:style>
  <w:style w:type="character" w:styleId="Hipercze">
    <w:name w:val="Hyperlink"/>
    <w:basedOn w:val="Domylnaczcionkaakapitu3"/>
    <w:rsid w:val="001A426B"/>
    <w:rPr>
      <w:color w:val="0000FF"/>
      <w:u w:val="single"/>
    </w:rPr>
  </w:style>
  <w:style w:type="character" w:customStyle="1" w:styleId="Znakinumeracji">
    <w:name w:val="Znaki numeracji"/>
    <w:rsid w:val="001A426B"/>
  </w:style>
  <w:style w:type="paragraph" w:customStyle="1" w:styleId="Nagwek30">
    <w:name w:val="Nagłówek3"/>
    <w:basedOn w:val="Normalny"/>
    <w:next w:val="Tekstpodstawowy"/>
    <w:rsid w:val="001A426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A426B"/>
    <w:pPr>
      <w:spacing w:after="120"/>
    </w:pPr>
  </w:style>
  <w:style w:type="paragraph" w:styleId="Lista">
    <w:name w:val="List"/>
    <w:basedOn w:val="Tekstpodstawowy"/>
    <w:rsid w:val="001A426B"/>
    <w:rPr>
      <w:rFonts w:cs="Tahoma"/>
    </w:rPr>
  </w:style>
  <w:style w:type="paragraph" w:customStyle="1" w:styleId="Podpis3">
    <w:name w:val="Podpis3"/>
    <w:basedOn w:val="Normalny"/>
    <w:rsid w:val="001A426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A426B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1A42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1A426B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1A42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A426B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1A426B"/>
  </w:style>
  <w:style w:type="paragraph" w:styleId="Stopka">
    <w:name w:val="footer"/>
    <w:basedOn w:val="Normalny"/>
    <w:link w:val="StopkaZnak"/>
    <w:uiPriority w:val="99"/>
    <w:rsid w:val="001A426B"/>
  </w:style>
  <w:style w:type="paragraph" w:customStyle="1" w:styleId="Zawartoramki">
    <w:name w:val="Zawartość ramki"/>
    <w:basedOn w:val="Tekstpodstawowy"/>
    <w:rsid w:val="001A426B"/>
  </w:style>
  <w:style w:type="paragraph" w:styleId="Akapitzlist">
    <w:name w:val="List Paragraph"/>
    <w:basedOn w:val="Normalny"/>
    <w:qFormat/>
    <w:rsid w:val="001A426B"/>
    <w:pPr>
      <w:ind w:left="720"/>
    </w:pPr>
  </w:style>
  <w:style w:type="character" w:styleId="Pogrubienie">
    <w:name w:val="Strong"/>
    <w:qFormat/>
    <w:rsid w:val="00674693"/>
    <w:rPr>
      <w:b/>
      <w:bCs/>
    </w:rPr>
  </w:style>
  <w:style w:type="table" w:styleId="Tabela-Siatka">
    <w:name w:val="Table Grid"/>
    <w:basedOn w:val="Standardowy"/>
    <w:uiPriority w:val="59"/>
    <w:rsid w:val="000A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C25C1F"/>
    <w:rPr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2647A0"/>
    <w:pPr>
      <w:widowControl w:val="0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8EA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60011"/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C600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6001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0011"/>
    <w:rPr>
      <w:lang w:eastAsia="ar-SA"/>
    </w:rPr>
  </w:style>
  <w:style w:type="paragraph" w:customStyle="1" w:styleId="Standardowy1">
    <w:name w:val="Standardowy1"/>
    <w:rsid w:val="00296A66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styleId="Lista2">
    <w:name w:val="List 2"/>
    <w:basedOn w:val="Normalny"/>
    <w:uiPriority w:val="99"/>
    <w:unhideWhenUsed/>
    <w:rsid w:val="00F70C0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0C0B"/>
    <w:pPr>
      <w:ind w:left="849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F70C0B"/>
    <w:pPr>
      <w:numPr>
        <w:numId w:val="28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F70C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70C0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70C0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F70C0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odyText23">
    <w:name w:val="Body Text 23"/>
    <w:basedOn w:val="Normalny"/>
    <w:rsid w:val="0060620F"/>
    <w:pPr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238B0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F238B0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Ja</cp:lastModifiedBy>
  <cp:revision>12</cp:revision>
  <cp:lastPrinted>2014-06-24T11:19:00Z</cp:lastPrinted>
  <dcterms:created xsi:type="dcterms:W3CDTF">2014-06-19T11:34:00Z</dcterms:created>
  <dcterms:modified xsi:type="dcterms:W3CDTF">2014-06-24T11:19:00Z</dcterms:modified>
</cp:coreProperties>
</file>